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19A" w:rsidRDefault="0087219A" w:rsidP="008737C0">
      <w:pPr>
        <w:pStyle w:val="a5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872A47">
        <w:rPr>
          <w:rFonts w:ascii="Times New Roman" w:hAnsi="Times New Roman"/>
          <w:b/>
          <w:sz w:val="28"/>
          <w:szCs w:val="28"/>
        </w:rPr>
        <w:t xml:space="preserve">МУНИЦИПАЛЬНОЕ БЮДЖЕТНОЕ ОБЩЕОБРАЗОВАТЕЛЬНОЕ </w:t>
      </w:r>
    </w:p>
    <w:p w:rsidR="0087219A" w:rsidRDefault="0087219A" w:rsidP="008737C0">
      <w:pPr>
        <w:pStyle w:val="a5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872A47">
        <w:rPr>
          <w:rFonts w:ascii="Times New Roman" w:hAnsi="Times New Roman"/>
          <w:b/>
          <w:sz w:val="28"/>
          <w:szCs w:val="28"/>
        </w:rPr>
        <w:t>УЧРЕЖДЕНИЕ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72A47">
        <w:rPr>
          <w:rFonts w:ascii="Times New Roman" w:hAnsi="Times New Roman"/>
          <w:b/>
          <w:sz w:val="28"/>
          <w:szCs w:val="28"/>
        </w:rPr>
        <w:t xml:space="preserve"> «ЛИЦЕЙ №24» </w:t>
      </w:r>
    </w:p>
    <w:p w:rsidR="0087219A" w:rsidRDefault="0087219A" w:rsidP="008737C0">
      <w:pPr>
        <w:pStyle w:val="a5"/>
        <w:widowControl w:val="0"/>
        <w:jc w:val="center"/>
        <w:rPr>
          <w:rFonts w:ascii="Times New Roman" w:hAnsi="Times New Roman"/>
          <w:b/>
          <w:sz w:val="28"/>
          <w:szCs w:val="28"/>
        </w:rPr>
      </w:pPr>
    </w:p>
    <w:p w:rsidR="0087219A" w:rsidRDefault="00891EF0" w:rsidP="008737C0">
      <w:pPr>
        <w:widowControl w:val="0"/>
        <w:jc w:val="both"/>
        <w:rPr>
          <w:b/>
          <w:sz w:val="28"/>
        </w:rPr>
      </w:pPr>
      <w:r w:rsidRPr="00891EF0">
        <w:rPr>
          <w:rFonts w:ascii="Times New Roman" w:hAnsi="Times New Roman"/>
          <w:b/>
          <w:noProof/>
          <w:sz w:val="28"/>
          <w:szCs w:val="28"/>
        </w:rPr>
        <w:pict>
          <v:line id="_x0000_s1026" style="position:absolute;left:0;text-align:left;z-index:251658240;visibility:visible" from="-23.35pt,9.25pt" to="453.6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" strokeweight="4.75pt">
            <v:stroke linestyle="thickThin"/>
          </v:line>
        </w:pict>
      </w:r>
    </w:p>
    <w:p w:rsidR="0087219A" w:rsidRPr="00745E45" w:rsidRDefault="0087219A" w:rsidP="008737C0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4928"/>
        <w:gridCol w:w="4643"/>
      </w:tblGrid>
      <w:tr w:rsidR="0087219A" w:rsidRPr="00745E45" w:rsidTr="00606891">
        <w:tc>
          <w:tcPr>
            <w:tcW w:w="4928" w:type="dxa"/>
            <w:shd w:val="clear" w:color="auto" w:fill="auto"/>
          </w:tcPr>
          <w:p w:rsidR="0087219A" w:rsidRPr="00745E45" w:rsidRDefault="0087219A" w:rsidP="008737C0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643" w:type="dxa"/>
            <w:shd w:val="clear" w:color="auto" w:fill="auto"/>
          </w:tcPr>
          <w:p w:rsidR="0087219A" w:rsidRPr="00745E45" w:rsidRDefault="0087219A" w:rsidP="008737C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E45">
              <w:rPr>
                <w:rFonts w:ascii="Times New Roman" w:hAnsi="Times New Roman"/>
                <w:sz w:val="24"/>
                <w:szCs w:val="24"/>
              </w:rPr>
              <w:t>УТВЕРЖДАЮ:</w:t>
            </w:r>
          </w:p>
          <w:p w:rsidR="0087219A" w:rsidRPr="00745E45" w:rsidRDefault="0087219A" w:rsidP="008737C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E45">
              <w:rPr>
                <w:rFonts w:ascii="Times New Roman" w:hAnsi="Times New Roman"/>
                <w:sz w:val="24"/>
                <w:szCs w:val="24"/>
              </w:rPr>
              <w:t>Директор МБОУ «Лицей № 24»</w:t>
            </w:r>
          </w:p>
          <w:p w:rsidR="0087219A" w:rsidRPr="00745E45" w:rsidRDefault="0087219A" w:rsidP="008737C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7219A" w:rsidRPr="00745E45" w:rsidRDefault="0087219A" w:rsidP="008737C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E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87219A" w:rsidRPr="00745E45" w:rsidRDefault="0087219A" w:rsidP="008737C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E45">
              <w:rPr>
                <w:rFonts w:ascii="Times New Roman" w:hAnsi="Times New Roman"/>
                <w:sz w:val="24"/>
                <w:szCs w:val="24"/>
              </w:rPr>
              <w:t>О.С.Макрицкая</w:t>
            </w:r>
          </w:p>
          <w:p w:rsidR="0087219A" w:rsidRPr="00745E45" w:rsidRDefault="0087219A" w:rsidP="008737C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 1</w:t>
            </w:r>
            <w:r w:rsidR="00345CC9"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2</w:t>
            </w:r>
            <w:r w:rsidR="00345CC9">
              <w:rPr>
                <w:rFonts w:ascii="Times New Roman" w:hAnsi="Times New Roman"/>
                <w:sz w:val="24"/>
                <w:szCs w:val="24"/>
              </w:rPr>
              <w:t>9</w:t>
            </w:r>
            <w:r w:rsidRPr="00745E45">
              <w:rPr>
                <w:rFonts w:ascii="Times New Roman" w:hAnsi="Times New Roman"/>
                <w:sz w:val="24"/>
                <w:szCs w:val="24"/>
              </w:rPr>
              <w:t>.08.202</w:t>
            </w:r>
            <w:r w:rsidR="00345CC9">
              <w:rPr>
                <w:rFonts w:ascii="Times New Roman" w:hAnsi="Times New Roman"/>
                <w:sz w:val="24"/>
                <w:szCs w:val="24"/>
              </w:rPr>
              <w:t>5</w:t>
            </w:r>
            <w:r w:rsidRPr="00745E4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87219A" w:rsidRPr="00745E45" w:rsidRDefault="0087219A" w:rsidP="008737C0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219A" w:rsidRDefault="0087219A" w:rsidP="008737C0">
      <w:pPr>
        <w:widowControl w:val="0"/>
        <w:spacing w:after="0"/>
        <w:jc w:val="center"/>
        <w:rPr>
          <w:rFonts w:ascii="Times New Roman" w:hAnsi="Times New Roman"/>
          <w:b/>
          <w:sz w:val="28"/>
        </w:rPr>
      </w:pPr>
    </w:p>
    <w:p w:rsidR="0087219A" w:rsidRDefault="0087219A" w:rsidP="008737C0">
      <w:pPr>
        <w:widowControl w:val="0"/>
        <w:jc w:val="center"/>
        <w:rPr>
          <w:rFonts w:ascii="Times New Roman" w:hAnsi="Times New Roman"/>
          <w:b/>
          <w:sz w:val="28"/>
        </w:rPr>
      </w:pPr>
    </w:p>
    <w:p w:rsidR="0087219A" w:rsidRDefault="0087219A" w:rsidP="008737C0">
      <w:pPr>
        <w:widowControl w:val="0"/>
        <w:jc w:val="center"/>
        <w:rPr>
          <w:rFonts w:ascii="Times New Roman" w:hAnsi="Times New Roman"/>
          <w:b/>
          <w:sz w:val="28"/>
        </w:rPr>
      </w:pPr>
    </w:p>
    <w:p w:rsidR="0087219A" w:rsidRDefault="0087219A" w:rsidP="008737C0">
      <w:pPr>
        <w:widowControl w:val="0"/>
        <w:jc w:val="center"/>
        <w:rPr>
          <w:rFonts w:ascii="Times New Roman" w:hAnsi="Times New Roman"/>
          <w:b/>
          <w:sz w:val="28"/>
        </w:rPr>
      </w:pPr>
    </w:p>
    <w:p w:rsidR="0087219A" w:rsidRPr="009D6133" w:rsidRDefault="0087219A" w:rsidP="008737C0">
      <w:pPr>
        <w:widowControl w:val="0"/>
        <w:jc w:val="center"/>
        <w:rPr>
          <w:rFonts w:ascii="Times New Roman" w:hAnsi="Times New Roman"/>
          <w:b/>
          <w:sz w:val="52"/>
          <w:szCs w:val="52"/>
        </w:rPr>
      </w:pPr>
    </w:p>
    <w:p w:rsidR="0087219A" w:rsidRPr="00745E45" w:rsidRDefault="0087219A" w:rsidP="008737C0">
      <w:pPr>
        <w:pStyle w:val="a5"/>
        <w:widowControl w:val="0"/>
        <w:spacing w:line="276" w:lineRule="auto"/>
        <w:jc w:val="center"/>
        <w:rPr>
          <w:rFonts w:ascii="Times New Roman" w:hAnsi="Times New Roman"/>
          <w:b/>
          <w:spacing w:val="2"/>
          <w:sz w:val="36"/>
          <w:szCs w:val="36"/>
        </w:rPr>
      </w:pPr>
      <w:r w:rsidRPr="00745E45">
        <w:rPr>
          <w:rFonts w:ascii="Times New Roman" w:hAnsi="Times New Roman"/>
          <w:b/>
          <w:sz w:val="48"/>
          <w:szCs w:val="48"/>
        </w:rPr>
        <w:t>АДАПТИРОВАННАЯ ОБРАЗОВАТЕЛЬНАЯ ПРОГРАММА</w:t>
      </w:r>
      <w:r w:rsidRPr="00FB0A11">
        <w:rPr>
          <w:rFonts w:ascii="Algerian" w:hAnsi="Algerian"/>
          <w:b/>
          <w:sz w:val="56"/>
          <w:szCs w:val="56"/>
        </w:rPr>
        <w:t xml:space="preserve"> </w:t>
      </w:r>
      <w:r w:rsidRPr="00FB0A11">
        <w:rPr>
          <w:rFonts w:ascii="Algerian" w:hAnsi="Algerian"/>
          <w:b/>
          <w:sz w:val="56"/>
          <w:szCs w:val="56"/>
        </w:rPr>
        <w:br/>
      </w:r>
      <w:r w:rsidRPr="00745E45">
        <w:rPr>
          <w:rFonts w:ascii="Times New Roman" w:hAnsi="Times New Roman"/>
          <w:b/>
          <w:sz w:val="36"/>
          <w:szCs w:val="36"/>
        </w:rPr>
        <w:t>начального общего об</w:t>
      </w:r>
      <w:r w:rsidRPr="00745E45">
        <w:rPr>
          <w:rFonts w:ascii="Times New Roman" w:hAnsi="Times New Roman"/>
          <w:b/>
          <w:spacing w:val="2"/>
          <w:sz w:val="36"/>
          <w:szCs w:val="36"/>
        </w:rPr>
        <w:t>разования</w:t>
      </w:r>
    </w:p>
    <w:p w:rsidR="0087219A" w:rsidRPr="00745E45" w:rsidRDefault="0087219A" w:rsidP="008737C0">
      <w:pPr>
        <w:pStyle w:val="a5"/>
        <w:widowControl w:val="0"/>
        <w:spacing w:line="276" w:lineRule="auto"/>
        <w:jc w:val="center"/>
        <w:rPr>
          <w:rFonts w:ascii="Times New Roman" w:hAnsi="Times New Roman"/>
          <w:b/>
          <w:sz w:val="36"/>
          <w:szCs w:val="36"/>
        </w:rPr>
      </w:pPr>
      <w:r w:rsidRPr="00745E45">
        <w:rPr>
          <w:rFonts w:ascii="Times New Roman" w:hAnsi="Times New Roman"/>
          <w:b/>
          <w:spacing w:val="2"/>
          <w:sz w:val="36"/>
          <w:szCs w:val="36"/>
        </w:rPr>
        <w:t>для  обучающихся</w:t>
      </w:r>
      <w:r w:rsidRPr="00745E45">
        <w:rPr>
          <w:rFonts w:ascii="Times New Roman" w:hAnsi="Times New Roman"/>
          <w:b/>
          <w:sz w:val="36"/>
          <w:szCs w:val="36"/>
        </w:rPr>
        <w:t xml:space="preserve"> с </w:t>
      </w:r>
      <w:r>
        <w:rPr>
          <w:rFonts w:ascii="Times New Roman" w:hAnsi="Times New Roman"/>
          <w:b/>
          <w:sz w:val="36"/>
          <w:szCs w:val="36"/>
        </w:rPr>
        <w:t>ТНР</w:t>
      </w:r>
    </w:p>
    <w:p w:rsidR="0087219A" w:rsidRPr="00745E45" w:rsidRDefault="0087219A" w:rsidP="008737C0">
      <w:pPr>
        <w:pStyle w:val="a5"/>
        <w:widowControl w:val="0"/>
        <w:spacing w:line="276" w:lineRule="auto"/>
        <w:jc w:val="center"/>
        <w:rPr>
          <w:rFonts w:ascii="Times New Roman" w:hAnsi="Times New Roman"/>
          <w:b/>
          <w:spacing w:val="2"/>
          <w:sz w:val="36"/>
          <w:szCs w:val="36"/>
        </w:rPr>
      </w:pPr>
      <w:r w:rsidRPr="00745E45">
        <w:rPr>
          <w:rFonts w:ascii="Times New Roman" w:hAnsi="Times New Roman"/>
          <w:b/>
          <w:spacing w:val="2"/>
          <w:sz w:val="36"/>
          <w:szCs w:val="36"/>
        </w:rPr>
        <w:t xml:space="preserve">(вариант </w:t>
      </w:r>
      <w:r>
        <w:rPr>
          <w:rFonts w:ascii="Times New Roman" w:hAnsi="Times New Roman"/>
          <w:b/>
          <w:spacing w:val="2"/>
          <w:sz w:val="36"/>
          <w:szCs w:val="36"/>
        </w:rPr>
        <w:t>5</w:t>
      </w:r>
      <w:r w:rsidRPr="00745E45">
        <w:rPr>
          <w:rFonts w:ascii="Times New Roman" w:hAnsi="Times New Roman"/>
          <w:b/>
          <w:spacing w:val="2"/>
          <w:sz w:val="36"/>
          <w:szCs w:val="36"/>
        </w:rPr>
        <w:t>.1)</w:t>
      </w:r>
    </w:p>
    <w:p w:rsidR="0087219A" w:rsidRDefault="0087219A" w:rsidP="008737C0">
      <w:pPr>
        <w:widowControl w:val="0"/>
        <w:rPr>
          <w:rFonts w:eastAsia="Calibri" w:cs="Calibri"/>
        </w:rPr>
      </w:pPr>
    </w:p>
    <w:p w:rsidR="0087219A" w:rsidRDefault="0087219A" w:rsidP="008737C0">
      <w:pPr>
        <w:widowControl w:val="0"/>
        <w:rPr>
          <w:rFonts w:eastAsia="Calibri" w:cs="Calibri"/>
        </w:rPr>
      </w:pPr>
    </w:p>
    <w:p w:rsidR="0087219A" w:rsidRDefault="0087219A" w:rsidP="008737C0">
      <w:pPr>
        <w:widowControl w:val="0"/>
        <w:rPr>
          <w:rFonts w:eastAsia="Calibri" w:cs="Calibri"/>
        </w:rPr>
      </w:pPr>
    </w:p>
    <w:p w:rsidR="0087219A" w:rsidRDefault="0087219A" w:rsidP="008737C0">
      <w:pPr>
        <w:widowControl w:val="0"/>
        <w:rPr>
          <w:rFonts w:eastAsia="Calibri" w:cs="Calibri"/>
        </w:rPr>
      </w:pPr>
    </w:p>
    <w:p w:rsidR="0087219A" w:rsidRDefault="0087219A" w:rsidP="008737C0">
      <w:pPr>
        <w:widowControl w:val="0"/>
        <w:tabs>
          <w:tab w:val="left" w:pos="-567"/>
          <w:tab w:val="right" w:leader="dot" w:pos="9639"/>
        </w:tabs>
        <w:spacing w:after="0" w:line="360" w:lineRule="auto"/>
        <w:ind w:right="139"/>
        <w:rPr>
          <w:rFonts w:ascii="Times New Roman" w:hAnsi="Times New Roman"/>
          <w:b/>
          <w:sz w:val="28"/>
        </w:rPr>
      </w:pPr>
    </w:p>
    <w:p w:rsidR="0087219A" w:rsidRDefault="0087219A" w:rsidP="008737C0">
      <w:pPr>
        <w:widowControl w:val="0"/>
        <w:tabs>
          <w:tab w:val="left" w:pos="-567"/>
          <w:tab w:val="right" w:leader="dot" w:pos="9639"/>
        </w:tabs>
        <w:spacing w:after="0" w:line="360" w:lineRule="auto"/>
        <w:ind w:right="139"/>
        <w:rPr>
          <w:rFonts w:ascii="Times New Roman" w:hAnsi="Times New Roman"/>
          <w:b/>
          <w:sz w:val="28"/>
        </w:rPr>
      </w:pPr>
    </w:p>
    <w:p w:rsidR="0087219A" w:rsidRDefault="0087219A" w:rsidP="008737C0">
      <w:pPr>
        <w:widowControl w:val="0"/>
        <w:tabs>
          <w:tab w:val="left" w:pos="-567"/>
          <w:tab w:val="right" w:leader="dot" w:pos="9639"/>
        </w:tabs>
        <w:spacing w:after="0" w:line="360" w:lineRule="auto"/>
        <w:ind w:right="139"/>
        <w:rPr>
          <w:rFonts w:ascii="Times New Roman" w:hAnsi="Times New Roman"/>
          <w:b/>
          <w:sz w:val="28"/>
        </w:rPr>
      </w:pPr>
    </w:p>
    <w:p w:rsidR="0087219A" w:rsidRDefault="0087219A" w:rsidP="008737C0">
      <w:pPr>
        <w:widowControl w:val="0"/>
        <w:tabs>
          <w:tab w:val="left" w:pos="-567"/>
          <w:tab w:val="right" w:leader="dot" w:pos="9639"/>
        </w:tabs>
        <w:spacing w:after="0" w:line="360" w:lineRule="auto"/>
        <w:ind w:right="139"/>
        <w:rPr>
          <w:rFonts w:ascii="Times New Roman" w:hAnsi="Times New Roman"/>
          <w:b/>
          <w:sz w:val="28"/>
        </w:rPr>
      </w:pPr>
    </w:p>
    <w:p w:rsidR="008737C0" w:rsidRDefault="008737C0" w:rsidP="008737C0">
      <w:pPr>
        <w:widowControl w:val="0"/>
        <w:tabs>
          <w:tab w:val="left" w:pos="-567"/>
          <w:tab w:val="right" w:leader="dot" w:pos="9639"/>
        </w:tabs>
        <w:spacing w:after="0" w:line="360" w:lineRule="auto"/>
        <w:ind w:right="139"/>
        <w:rPr>
          <w:rFonts w:ascii="Times New Roman" w:hAnsi="Times New Roman"/>
          <w:b/>
          <w:sz w:val="28"/>
        </w:rPr>
      </w:pPr>
    </w:p>
    <w:p w:rsidR="0087219A" w:rsidRDefault="0087219A" w:rsidP="008737C0">
      <w:pPr>
        <w:widowControl w:val="0"/>
        <w:tabs>
          <w:tab w:val="left" w:pos="-567"/>
          <w:tab w:val="right" w:leader="dot" w:pos="9639"/>
        </w:tabs>
        <w:spacing w:after="0" w:line="360" w:lineRule="auto"/>
        <w:ind w:right="13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Гуково</w:t>
      </w:r>
    </w:p>
    <w:p w:rsidR="0087219A" w:rsidRDefault="0087219A" w:rsidP="008737C0">
      <w:pPr>
        <w:widowControl w:val="0"/>
        <w:tabs>
          <w:tab w:val="left" w:pos="-567"/>
          <w:tab w:val="right" w:leader="dot" w:pos="9639"/>
        </w:tabs>
        <w:spacing w:after="0" w:line="360" w:lineRule="auto"/>
        <w:ind w:right="13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</w:t>
      </w:r>
      <w:r w:rsidR="00345CC9">
        <w:rPr>
          <w:rFonts w:ascii="Times New Roman" w:hAnsi="Times New Roman"/>
          <w:sz w:val="28"/>
        </w:rPr>
        <w:t>5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979"/>
        <w:gridCol w:w="7728"/>
        <w:gridCol w:w="766"/>
      </w:tblGrid>
      <w:tr w:rsidR="0087219A" w:rsidRPr="00AF6F06" w:rsidTr="00AF6F06">
        <w:trPr>
          <w:trHeight w:val="1"/>
        </w:trPr>
        <w:tc>
          <w:tcPr>
            <w:tcW w:w="9473" w:type="dxa"/>
            <w:gridSpan w:val="3"/>
            <w:shd w:val="clear" w:color="auto" w:fill="auto"/>
            <w:tcMar>
              <w:left w:w="108" w:type="dxa"/>
              <w:right w:w="108" w:type="dxa"/>
            </w:tcMar>
          </w:tcPr>
          <w:p w:rsidR="0087219A" w:rsidRPr="00AF6F06" w:rsidRDefault="0087219A" w:rsidP="008737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6F06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Содержание</w:t>
            </w:r>
          </w:p>
        </w:tc>
      </w:tr>
      <w:tr w:rsidR="0087219A" w:rsidRPr="00AF6F06" w:rsidTr="00AF6F06">
        <w:trPr>
          <w:trHeight w:val="1"/>
        </w:trPr>
        <w:tc>
          <w:tcPr>
            <w:tcW w:w="979" w:type="dxa"/>
            <w:shd w:val="clear" w:color="auto" w:fill="auto"/>
            <w:tcMar>
              <w:left w:w="108" w:type="dxa"/>
              <w:right w:w="108" w:type="dxa"/>
            </w:tcMar>
          </w:tcPr>
          <w:p w:rsidR="0087219A" w:rsidRPr="00AF6F06" w:rsidRDefault="0087219A" w:rsidP="008737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F0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8" w:type="dxa"/>
            <w:shd w:val="clear" w:color="auto" w:fill="auto"/>
            <w:tcMar>
              <w:left w:w="108" w:type="dxa"/>
              <w:right w:w="108" w:type="dxa"/>
            </w:tcMar>
          </w:tcPr>
          <w:p w:rsidR="0087219A" w:rsidRPr="00AF6F06" w:rsidRDefault="0087219A" w:rsidP="008737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6F06">
              <w:rPr>
                <w:rFonts w:ascii="Times New Roman" w:hAnsi="Times New Roman"/>
                <w:sz w:val="28"/>
                <w:szCs w:val="28"/>
              </w:rPr>
              <w:t xml:space="preserve">Целевой раздел </w:t>
            </w:r>
          </w:p>
        </w:tc>
        <w:tc>
          <w:tcPr>
            <w:tcW w:w="766" w:type="dxa"/>
            <w:shd w:val="clear" w:color="auto" w:fill="auto"/>
            <w:tcMar>
              <w:left w:w="108" w:type="dxa"/>
              <w:right w:w="108" w:type="dxa"/>
            </w:tcMar>
          </w:tcPr>
          <w:p w:rsidR="0087219A" w:rsidRPr="00AF6F06" w:rsidRDefault="00AF6F06" w:rsidP="008737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F6F06">
              <w:rPr>
                <w:rFonts w:ascii="Times New Roman" w:eastAsia="Calibri" w:hAnsi="Times New Roman"/>
                <w:sz w:val="28"/>
                <w:szCs w:val="28"/>
              </w:rPr>
              <w:t>3</w:t>
            </w:r>
          </w:p>
        </w:tc>
      </w:tr>
      <w:tr w:rsidR="0087219A" w:rsidRPr="00AF6F06" w:rsidTr="00AF6F06">
        <w:trPr>
          <w:trHeight w:val="1"/>
        </w:trPr>
        <w:tc>
          <w:tcPr>
            <w:tcW w:w="979" w:type="dxa"/>
            <w:shd w:val="clear" w:color="auto" w:fill="auto"/>
            <w:tcMar>
              <w:left w:w="108" w:type="dxa"/>
              <w:right w:w="108" w:type="dxa"/>
            </w:tcMar>
          </w:tcPr>
          <w:p w:rsidR="0087219A" w:rsidRPr="00AF6F06" w:rsidRDefault="0087219A" w:rsidP="008737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F06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7728" w:type="dxa"/>
            <w:shd w:val="clear" w:color="auto" w:fill="auto"/>
            <w:tcMar>
              <w:left w:w="108" w:type="dxa"/>
              <w:right w:w="108" w:type="dxa"/>
            </w:tcMar>
          </w:tcPr>
          <w:p w:rsidR="0087219A" w:rsidRPr="00AF6F06" w:rsidRDefault="0087219A" w:rsidP="008737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6F06">
              <w:rPr>
                <w:rFonts w:ascii="Times New Roman" w:hAnsi="Times New Roman"/>
                <w:sz w:val="28"/>
                <w:szCs w:val="28"/>
              </w:rPr>
              <w:t>Пояснительная записка</w:t>
            </w:r>
          </w:p>
        </w:tc>
        <w:tc>
          <w:tcPr>
            <w:tcW w:w="766" w:type="dxa"/>
            <w:shd w:val="clear" w:color="auto" w:fill="auto"/>
            <w:tcMar>
              <w:left w:w="108" w:type="dxa"/>
              <w:right w:w="108" w:type="dxa"/>
            </w:tcMar>
          </w:tcPr>
          <w:p w:rsidR="0087219A" w:rsidRPr="00AF6F06" w:rsidRDefault="00AF6F06" w:rsidP="008737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F6F06">
              <w:rPr>
                <w:rFonts w:ascii="Times New Roman" w:eastAsia="Calibri" w:hAnsi="Times New Roman"/>
                <w:sz w:val="28"/>
                <w:szCs w:val="28"/>
              </w:rPr>
              <w:t>7</w:t>
            </w:r>
          </w:p>
        </w:tc>
      </w:tr>
      <w:tr w:rsidR="0087219A" w:rsidRPr="00AF6F06" w:rsidTr="00AF6F06">
        <w:trPr>
          <w:trHeight w:val="1"/>
        </w:trPr>
        <w:tc>
          <w:tcPr>
            <w:tcW w:w="979" w:type="dxa"/>
            <w:shd w:val="clear" w:color="auto" w:fill="auto"/>
            <w:tcMar>
              <w:left w:w="108" w:type="dxa"/>
              <w:right w:w="108" w:type="dxa"/>
            </w:tcMar>
          </w:tcPr>
          <w:p w:rsidR="0087219A" w:rsidRPr="00AF6F06" w:rsidRDefault="0087219A" w:rsidP="008737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2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7219A" w:rsidRPr="00AF6F06" w:rsidRDefault="0087219A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6F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Психолого-педагогическая характеристика обучающихся с ТНР </w:t>
            </w:r>
          </w:p>
        </w:tc>
        <w:tc>
          <w:tcPr>
            <w:tcW w:w="766" w:type="dxa"/>
            <w:shd w:val="clear" w:color="auto" w:fill="auto"/>
            <w:tcMar>
              <w:left w:w="108" w:type="dxa"/>
              <w:right w:w="108" w:type="dxa"/>
            </w:tcMar>
          </w:tcPr>
          <w:p w:rsidR="0087219A" w:rsidRPr="00AF6F06" w:rsidRDefault="00606891" w:rsidP="008737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7</w:t>
            </w:r>
          </w:p>
        </w:tc>
      </w:tr>
      <w:tr w:rsidR="0087219A" w:rsidRPr="00AF6F06" w:rsidTr="00AF6F06">
        <w:trPr>
          <w:trHeight w:val="1"/>
        </w:trPr>
        <w:tc>
          <w:tcPr>
            <w:tcW w:w="979" w:type="dxa"/>
            <w:shd w:val="clear" w:color="auto" w:fill="auto"/>
            <w:tcMar>
              <w:left w:w="108" w:type="dxa"/>
              <w:right w:w="108" w:type="dxa"/>
            </w:tcMar>
          </w:tcPr>
          <w:p w:rsidR="0087219A" w:rsidRPr="00AF6F06" w:rsidRDefault="0087219A" w:rsidP="008737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2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7219A" w:rsidRPr="00AF6F06" w:rsidRDefault="0087219A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6F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Особые образовательные потребности обучающихся с ТНР </w:t>
            </w:r>
          </w:p>
        </w:tc>
        <w:tc>
          <w:tcPr>
            <w:tcW w:w="766" w:type="dxa"/>
            <w:shd w:val="clear" w:color="auto" w:fill="auto"/>
            <w:tcMar>
              <w:left w:w="108" w:type="dxa"/>
              <w:right w:w="108" w:type="dxa"/>
            </w:tcMar>
          </w:tcPr>
          <w:p w:rsidR="0087219A" w:rsidRPr="00AF6F06" w:rsidRDefault="00AF6F06" w:rsidP="008737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F6F06">
              <w:rPr>
                <w:rFonts w:ascii="Times New Roman" w:eastAsia="Calibri" w:hAnsi="Times New Roman"/>
                <w:sz w:val="28"/>
                <w:szCs w:val="28"/>
              </w:rPr>
              <w:t>9</w:t>
            </w:r>
          </w:p>
        </w:tc>
      </w:tr>
      <w:tr w:rsidR="0087219A" w:rsidRPr="00AF6F06" w:rsidTr="00AF6F06">
        <w:trPr>
          <w:trHeight w:val="1"/>
        </w:trPr>
        <w:tc>
          <w:tcPr>
            <w:tcW w:w="979" w:type="dxa"/>
            <w:shd w:val="clear" w:color="auto" w:fill="auto"/>
            <w:tcMar>
              <w:left w:w="108" w:type="dxa"/>
              <w:right w:w="108" w:type="dxa"/>
            </w:tcMar>
          </w:tcPr>
          <w:p w:rsidR="0087219A" w:rsidRPr="00AF6F06" w:rsidRDefault="0087219A" w:rsidP="008737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F06"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7728" w:type="dxa"/>
            <w:shd w:val="clear" w:color="auto" w:fill="auto"/>
            <w:tcMar>
              <w:left w:w="108" w:type="dxa"/>
              <w:right w:w="108" w:type="dxa"/>
            </w:tcMar>
          </w:tcPr>
          <w:p w:rsidR="0087219A" w:rsidRPr="00AF6F06" w:rsidRDefault="0087219A" w:rsidP="008737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6F06">
              <w:rPr>
                <w:rFonts w:ascii="Times New Roman" w:hAnsi="Times New Roman"/>
                <w:sz w:val="28"/>
                <w:szCs w:val="28"/>
              </w:rPr>
              <w:t>Планируемые результаты освоения обучающимися с ТНР адаптированной основной общеобразовательной программы начального общего образования</w:t>
            </w:r>
          </w:p>
        </w:tc>
        <w:tc>
          <w:tcPr>
            <w:tcW w:w="766" w:type="dxa"/>
            <w:shd w:val="clear" w:color="auto" w:fill="auto"/>
            <w:tcMar>
              <w:left w:w="108" w:type="dxa"/>
              <w:right w:w="108" w:type="dxa"/>
            </w:tcMar>
          </w:tcPr>
          <w:p w:rsidR="0087219A" w:rsidRPr="00AF6F06" w:rsidRDefault="00AF6F06" w:rsidP="008737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F6F06">
              <w:rPr>
                <w:rFonts w:ascii="Times New Roman" w:eastAsia="Calibri" w:hAnsi="Times New Roman"/>
                <w:sz w:val="28"/>
                <w:szCs w:val="28"/>
              </w:rPr>
              <w:t>10</w:t>
            </w:r>
          </w:p>
        </w:tc>
      </w:tr>
      <w:tr w:rsidR="0087219A" w:rsidRPr="00AF6F06" w:rsidTr="00AF6F06">
        <w:trPr>
          <w:trHeight w:val="1"/>
        </w:trPr>
        <w:tc>
          <w:tcPr>
            <w:tcW w:w="979" w:type="dxa"/>
            <w:shd w:val="clear" w:color="auto" w:fill="auto"/>
            <w:tcMar>
              <w:left w:w="108" w:type="dxa"/>
              <w:right w:w="108" w:type="dxa"/>
            </w:tcMar>
          </w:tcPr>
          <w:p w:rsidR="0087219A" w:rsidRPr="00AF6F06" w:rsidRDefault="0087219A" w:rsidP="008737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F06">
              <w:rPr>
                <w:rFonts w:ascii="Times New Roman" w:hAnsi="Times New Roman"/>
                <w:sz w:val="28"/>
                <w:szCs w:val="28"/>
              </w:rPr>
              <w:t> </w:t>
            </w:r>
            <w:r w:rsidRPr="00AF6F06">
              <w:rPr>
                <w:rFonts w:ascii="Times New Roman" w:hAnsi="Times New Roman"/>
                <w:sz w:val="28"/>
                <w:szCs w:val="28"/>
              </w:rPr>
              <w:t>1.3</w:t>
            </w:r>
          </w:p>
        </w:tc>
        <w:tc>
          <w:tcPr>
            <w:tcW w:w="7728" w:type="dxa"/>
            <w:shd w:val="clear" w:color="auto" w:fill="auto"/>
            <w:tcMar>
              <w:left w:w="108" w:type="dxa"/>
              <w:right w:w="108" w:type="dxa"/>
            </w:tcMar>
          </w:tcPr>
          <w:p w:rsidR="0087219A" w:rsidRPr="00AF6F06" w:rsidRDefault="0087219A" w:rsidP="008737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6F06">
              <w:rPr>
                <w:rFonts w:ascii="Times New Roman" w:hAnsi="Times New Roman"/>
                <w:sz w:val="28"/>
                <w:szCs w:val="28"/>
              </w:rPr>
              <w:t>Система оценки достижения планируемых результатов освоения обучающимися с ТРН адаптированной основной общеобразовательной программы начального общего образования</w:t>
            </w:r>
          </w:p>
        </w:tc>
        <w:tc>
          <w:tcPr>
            <w:tcW w:w="766" w:type="dxa"/>
            <w:shd w:val="clear" w:color="auto" w:fill="auto"/>
            <w:tcMar>
              <w:left w:w="108" w:type="dxa"/>
              <w:right w:w="108" w:type="dxa"/>
            </w:tcMar>
          </w:tcPr>
          <w:p w:rsidR="0087219A" w:rsidRPr="00AF6F06" w:rsidRDefault="00066BB2" w:rsidP="008737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F6F06">
              <w:rPr>
                <w:rFonts w:ascii="Times New Roman" w:eastAsia="Calibri" w:hAnsi="Times New Roman"/>
                <w:sz w:val="28"/>
                <w:szCs w:val="28"/>
              </w:rPr>
              <w:t>1</w:t>
            </w:r>
            <w:r w:rsidR="00AF6F06" w:rsidRPr="00AF6F06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33538C" w:rsidRPr="00AF6F06" w:rsidTr="00AF6F06">
        <w:trPr>
          <w:trHeight w:val="1"/>
        </w:trPr>
        <w:tc>
          <w:tcPr>
            <w:tcW w:w="979" w:type="dxa"/>
            <w:shd w:val="clear" w:color="auto" w:fill="auto"/>
            <w:tcMar>
              <w:left w:w="108" w:type="dxa"/>
              <w:right w:w="108" w:type="dxa"/>
            </w:tcMar>
          </w:tcPr>
          <w:p w:rsidR="0033538C" w:rsidRPr="00AF6F06" w:rsidRDefault="0033538C" w:rsidP="008737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2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3538C" w:rsidRDefault="0033538C" w:rsidP="00D320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F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Оценка достижения обучающимися с ТНР планируемых результатов освоения</w:t>
            </w:r>
            <w:r w:rsidR="00D320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F6F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программы коррекционной работы.</w:t>
            </w:r>
          </w:p>
          <w:p w:rsidR="00D32095" w:rsidRPr="00AF6F06" w:rsidRDefault="00D32095" w:rsidP="00D320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6" w:type="dxa"/>
            <w:shd w:val="clear" w:color="auto" w:fill="auto"/>
            <w:tcMar>
              <w:left w:w="108" w:type="dxa"/>
              <w:right w:w="108" w:type="dxa"/>
            </w:tcMar>
          </w:tcPr>
          <w:p w:rsidR="0033538C" w:rsidRPr="00AF6F06" w:rsidRDefault="00AF6F06" w:rsidP="00606891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F6F06">
              <w:rPr>
                <w:rFonts w:ascii="Times New Roman" w:eastAsia="Calibri" w:hAnsi="Times New Roman"/>
                <w:sz w:val="28"/>
                <w:szCs w:val="28"/>
              </w:rPr>
              <w:t>1</w:t>
            </w:r>
            <w:r w:rsidR="00606891">
              <w:rPr>
                <w:rFonts w:ascii="Times New Roman" w:eastAsia="Calibri" w:hAnsi="Times New Roman"/>
                <w:sz w:val="28"/>
                <w:szCs w:val="28"/>
              </w:rPr>
              <w:t>8</w:t>
            </w:r>
          </w:p>
        </w:tc>
      </w:tr>
      <w:tr w:rsidR="0033538C" w:rsidRPr="00AF6F06" w:rsidTr="00AF6F06">
        <w:trPr>
          <w:trHeight w:val="1"/>
        </w:trPr>
        <w:tc>
          <w:tcPr>
            <w:tcW w:w="979" w:type="dxa"/>
            <w:shd w:val="clear" w:color="auto" w:fill="auto"/>
            <w:tcMar>
              <w:left w:w="108" w:type="dxa"/>
              <w:right w:w="108" w:type="dxa"/>
            </w:tcMar>
          </w:tcPr>
          <w:p w:rsidR="0033538C" w:rsidRPr="00AF6F06" w:rsidRDefault="0033538C" w:rsidP="008737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F0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8" w:type="dxa"/>
            <w:shd w:val="clear" w:color="auto" w:fill="auto"/>
            <w:tcMar>
              <w:left w:w="108" w:type="dxa"/>
              <w:right w:w="108" w:type="dxa"/>
            </w:tcMar>
          </w:tcPr>
          <w:p w:rsidR="0033538C" w:rsidRPr="00AF6F06" w:rsidRDefault="0033538C" w:rsidP="008737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6F06">
              <w:rPr>
                <w:rFonts w:ascii="Times New Roman" w:hAnsi="Times New Roman"/>
                <w:sz w:val="28"/>
                <w:szCs w:val="28"/>
              </w:rPr>
              <w:t>Содержательный раздел</w:t>
            </w:r>
          </w:p>
        </w:tc>
        <w:tc>
          <w:tcPr>
            <w:tcW w:w="766" w:type="dxa"/>
            <w:shd w:val="clear" w:color="auto" w:fill="auto"/>
            <w:tcMar>
              <w:left w:w="108" w:type="dxa"/>
              <w:right w:w="108" w:type="dxa"/>
            </w:tcMar>
          </w:tcPr>
          <w:p w:rsidR="0033538C" w:rsidRPr="00AF6F06" w:rsidRDefault="00066BB2" w:rsidP="00606891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F6F06">
              <w:rPr>
                <w:rFonts w:ascii="Times New Roman" w:eastAsia="Calibri" w:hAnsi="Times New Roman"/>
                <w:sz w:val="28"/>
                <w:szCs w:val="28"/>
              </w:rPr>
              <w:t>2</w:t>
            </w:r>
            <w:r w:rsidR="00606891">
              <w:rPr>
                <w:rFonts w:ascii="Times New Roman" w:eastAsia="Calibri" w:hAnsi="Times New Roman"/>
                <w:sz w:val="28"/>
                <w:szCs w:val="28"/>
              </w:rPr>
              <w:t>0</w:t>
            </w:r>
          </w:p>
        </w:tc>
      </w:tr>
      <w:tr w:rsidR="0033538C" w:rsidRPr="00AF6F06" w:rsidTr="00AF6F06">
        <w:trPr>
          <w:trHeight w:val="1"/>
        </w:trPr>
        <w:tc>
          <w:tcPr>
            <w:tcW w:w="979" w:type="dxa"/>
            <w:shd w:val="clear" w:color="auto" w:fill="auto"/>
            <w:tcMar>
              <w:left w:w="108" w:type="dxa"/>
              <w:right w:w="108" w:type="dxa"/>
            </w:tcMar>
          </w:tcPr>
          <w:p w:rsidR="0033538C" w:rsidRPr="00AF6F06" w:rsidRDefault="0033538C" w:rsidP="008737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F06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7728" w:type="dxa"/>
            <w:shd w:val="clear" w:color="auto" w:fill="auto"/>
            <w:tcMar>
              <w:left w:w="108" w:type="dxa"/>
              <w:right w:w="108" w:type="dxa"/>
            </w:tcMar>
          </w:tcPr>
          <w:p w:rsidR="0033538C" w:rsidRPr="00AF6F06" w:rsidRDefault="0033538C" w:rsidP="008737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6F06">
              <w:rPr>
                <w:rFonts w:ascii="Times New Roman" w:hAnsi="Times New Roman"/>
                <w:sz w:val="28"/>
                <w:szCs w:val="28"/>
              </w:rPr>
              <w:t xml:space="preserve">Программа формирования универсальных учебных действий </w:t>
            </w:r>
          </w:p>
        </w:tc>
        <w:tc>
          <w:tcPr>
            <w:tcW w:w="766" w:type="dxa"/>
            <w:shd w:val="clear" w:color="auto" w:fill="auto"/>
            <w:tcMar>
              <w:left w:w="108" w:type="dxa"/>
              <w:right w:w="108" w:type="dxa"/>
            </w:tcMar>
          </w:tcPr>
          <w:p w:rsidR="0033538C" w:rsidRPr="00AF6F06" w:rsidRDefault="00066BB2" w:rsidP="00606891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F6F06">
              <w:rPr>
                <w:rFonts w:ascii="Times New Roman" w:eastAsia="Calibri" w:hAnsi="Times New Roman"/>
                <w:sz w:val="28"/>
                <w:szCs w:val="28"/>
              </w:rPr>
              <w:t>2</w:t>
            </w:r>
            <w:r w:rsidR="00606891">
              <w:rPr>
                <w:rFonts w:ascii="Times New Roman" w:eastAsia="Calibri" w:hAnsi="Times New Roman"/>
                <w:sz w:val="28"/>
                <w:szCs w:val="28"/>
              </w:rPr>
              <w:t>0</w:t>
            </w:r>
          </w:p>
        </w:tc>
      </w:tr>
      <w:tr w:rsidR="0033538C" w:rsidRPr="00AF6F06" w:rsidTr="00AF6F06">
        <w:trPr>
          <w:trHeight w:val="1"/>
        </w:trPr>
        <w:tc>
          <w:tcPr>
            <w:tcW w:w="979" w:type="dxa"/>
            <w:shd w:val="clear" w:color="auto" w:fill="auto"/>
            <w:tcMar>
              <w:left w:w="108" w:type="dxa"/>
              <w:right w:w="108" w:type="dxa"/>
            </w:tcMar>
          </w:tcPr>
          <w:p w:rsidR="0033538C" w:rsidRPr="00AF6F06" w:rsidRDefault="0033538C" w:rsidP="008737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F06">
              <w:rPr>
                <w:rFonts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7728" w:type="dxa"/>
            <w:shd w:val="clear" w:color="auto" w:fill="auto"/>
            <w:tcMar>
              <w:left w:w="108" w:type="dxa"/>
              <w:right w:w="108" w:type="dxa"/>
            </w:tcMar>
          </w:tcPr>
          <w:p w:rsidR="0033538C" w:rsidRPr="00AF6F06" w:rsidRDefault="00066BB2" w:rsidP="008737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6F06">
              <w:rPr>
                <w:rFonts w:ascii="Times New Roman" w:hAnsi="Times New Roman"/>
                <w:sz w:val="28"/>
                <w:szCs w:val="28"/>
              </w:rPr>
              <w:t xml:space="preserve">Программа коррекционной работы </w:t>
            </w:r>
          </w:p>
        </w:tc>
        <w:tc>
          <w:tcPr>
            <w:tcW w:w="766" w:type="dxa"/>
            <w:shd w:val="clear" w:color="auto" w:fill="auto"/>
            <w:tcMar>
              <w:left w:w="108" w:type="dxa"/>
              <w:right w:w="108" w:type="dxa"/>
            </w:tcMar>
          </w:tcPr>
          <w:p w:rsidR="0033538C" w:rsidRPr="00AF6F06" w:rsidRDefault="00066BB2" w:rsidP="00606891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F6F06">
              <w:rPr>
                <w:rFonts w:ascii="Times New Roman" w:eastAsia="Calibri" w:hAnsi="Times New Roman"/>
                <w:sz w:val="28"/>
                <w:szCs w:val="28"/>
              </w:rPr>
              <w:t>2</w:t>
            </w:r>
            <w:r w:rsidR="00606891">
              <w:rPr>
                <w:rFonts w:ascii="Times New Roman" w:eastAsia="Calibri" w:hAnsi="Times New Roman"/>
                <w:sz w:val="28"/>
                <w:szCs w:val="28"/>
              </w:rPr>
              <w:t>0</w:t>
            </w:r>
          </w:p>
        </w:tc>
      </w:tr>
      <w:tr w:rsidR="00066BB2" w:rsidRPr="00AF6F06" w:rsidTr="00AF6F06">
        <w:trPr>
          <w:trHeight w:val="1"/>
        </w:trPr>
        <w:tc>
          <w:tcPr>
            <w:tcW w:w="979" w:type="dxa"/>
            <w:shd w:val="clear" w:color="auto" w:fill="auto"/>
            <w:tcMar>
              <w:left w:w="108" w:type="dxa"/>
              <w:right w:w="108" w:type="dxa"/>
            </w:tcMar>
          </w:tcPr>
          <w:p w:rsidR="00066BB2" w:rsidRPr="00AF6F06" w:rsidRDefault="00066BB2" w:rsidP="008737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28" w:type="dxa"/>
            <w:shd w:val="clear" w:color="auto" w:fill="auto"/>
            <w:tcMar>
              <w:left w:w="108" w:type="dxa"/>
              <w:right w:w="108" w:type="dxa"/>
            </w:tcMar>
          </w:tcPr>
          <w:p w:rsidR="00066BB2" w:rsidRPr="00AF6F06" w:rsidRDefault="00066BB2" w:rsidP="008737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6F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Система комплексного психолого-педагогического сопровождения и поддержки обучающихся с ОВЗ (ТНР)</w:t>
            </w:r>
          </w:p>
        </w:tc>
        <w:tc>
          <w:tcPr>
            <w:tcW w:w="766" w:type="dxa"/>
            <w:shd w:val="clear" w:color="auto" w:fill="auto"/>
            <w:tcMar>
              <w:left w:w="108" w:type="dxa"/>
              <w:right w:w="108" w:type="dxa"/>
            </w:tcMar>
          </w:tcPr>
          <w:p w:rsidR="00066BB2" w:rsidRPr="00AF6F06" w:rsidRDefault="00AF6F06" w:rsidP="00606891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F6F06">
              <w:rPr>
                <w:rFonts w:ascii="Times New Roman" w:eastAsia="Calibri" w:hAnsi="Times New Roman"/>
                <w:sz w:val="28"/>
                <w:szCs w:val="28"/>
              </w:rPr>
              <w:t>2</w:t>
            </w:r>
            <w:r w:rsidR="00606891">
              <w:rPr>
                <w:rFonts w:ascii="Times New Roman" w:eastAsia="Calibri" w:hAnsi="Times New Roman"/>
                <w:sz w:val="28"/>
                <w:szCs w:val="28"/>
              </w:rPr>
              <w:t>7</w:t>
            </w:r>
          </w:p>
        </w:tc>
      </w:tr>
      <w:tr w:rsidR="0033538C" w:rsidRPr="00AF6F06" w:rsidTr="00AF6F06">
        <w:trPr>
          <w:trHeight w:val="1"/>
        </w:trPr>
        <w:tc>
          <w:tcPr>
            <w:tcW w:w="979" w:type="dxa"/>
            <w:shd w:val="clear" w:color="auto" w:fill="auto"/>
            <w:tcMar>
              <w:left w:w="108" w:type="dxa"/>
              <w:right w:w="108" w:type="dxa"/>
            </w:tcMar>
          </w:tcPr>
          <w:p w:rsidR="0033538C" w:rsidRPr="00AF6F06" w:rsidRDefault="0033538C" w:rsidP="008737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28" w:type="dxa"/>
            <w:shd w:val="clear" w:color="auto" w:fill="auto"/>
            <w:tcMar>
              <w:left w:w="108" w:type="dxa"/>
              <w:right w:w="108" w:type="dxa"/>
            </w:tcMar>
          </w:tcPr>
          <w:p w:rsidR="0033538C" w:rsidRPr="00AF6F06" w:rsidRDefault="0033538C" w:rsidP="008737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6F06">
              <w:rPr>
                <w:rFonts w:ascii="Times New Roman" w:hAnsi="Times New Roman"/>
                <w:sz w:val="28"/>
                <w:szCs w:val="28"/>
              </w:rPr>
              <w:t>Программа воспитания</w:t>
            </w:r>
          </w:p>
        </w:tc>
        <w:tc>
          <w:tcPr>
            <w:tcW w:w="766" w:type="dxa"/>
            <w:shd w:val="clear" w:color="auto" w:fill="auto"/>
            <w:tcMar>
              <w:left w:w="108" w:type="dxa"/>
              <w:right w:w="108" w:type="dxa"/>
            </w:tcMar>
          </w:tcPr>
          <w:p w:rsidR="0033538C" w:rsidRPr="00AF6F06" w:rsidRDefault="001E1802" w:rsidP="008737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30</w:t>
            </w:r>
          </w:p>
        </w:tc>
      </w:tr>
      <w:tr w:rsidR="0033538C" w:rsidRPr="00AF6F06" w:rsidTr="00AF6F06">
        <w:trPr>
          <w:trHeight w:val="1"/>
        </w:trPr>
        <w:tc>
          <w:tcPr>
            <w:tcW w:w="979" w:type="dxa"/>
            <w:shd w:val="clear" w:color="auto" w:fill="auto"/>
            <w:tcMar>
              <w:left w:w="108" w:type="dxa"/>
              <w:right w:w="108" w:type="dxa"/>
            </w:tcMar>
          </w:tcPr>
          <w:p w:rsidR="0033538C" w:rsidRPr="00AF6F06" w:rsidRDefault="0033538C" w:rsidP="008737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28" w:type="dxa"/>
            <w:shd w:val="clear" w:color="auto" w:fill="auto"/>
            <w:tcMar>
              <w:left w:w="108" w:type="dxa"/>
              <w:right w:w="108" w:type="dxa"/>
            </w:tcMar>
          </w:tcPr>
          <w:p w:rsidR="0033538C" w:rsidRPr="00AF6F06" w:rsidRDefault="0033538C" w:rsidP="008737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6F06">
              <w:rPr>
                <w:rFonts w:ascii="Times New Roman" w:hAnsi="Times New Roman"/>
                <w:sz w:val="28"/>
                <w:szCs w:val="28"/>
              </w:rPr>
              <w:t>Программа внеурочной деятельности</w:t>
            </w:r>
          </w:p>
        </w:tc>
        <w:tc>
          <w:tcPr>
            <w:tcW w:w="766" w:type="dxa"/>
            <w:shd w:val="clear" w:color="auto" w:fill="auto"/>
            <w:tcMar>
              <w:left w:w="108" w:type="dxa"/>
              <w:right w:w="108" w:type="dxa"/>
            </w:tcMar>
          </w:tcPr>
          <w:p w:rsidR="0033538C" w:rsidRPr="00AF6F06" w:rsidRDefault="0033538C" w:rsidP="008737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33538C" w:rsidRPr="00AF6F06" w:rsidTr="00AF6F06">
        <w:trPr>
          <w:trHeight w:val="1"/>
        </w:trPr>
        <w:tc>
          <w:tcPr>
            <w:tcW w:w="979" w:type="dxa"/>
            <w:shd w:val="clear" w:color="auto" w:fill="auto"/>
            <w:tcMar>
              <w:left w:w="108" w:type="dxa"/>
              <w:right w:w="108" w:type="dxa"/>
            </w:tcMar>
          </w:tcPr>
          <w:p w:rsidR="0033538C" w:rsidRPr="00AF6F06" w:rsidRDefault="0033538C" w:rsidP="008737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F0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8" w:type="dxa"/>
            <w:shd w:val="clear" w:color="auto" w:fill="auto"/>
            <w:tcMar>
              <w:left w:w="108" w:type="dxa"/>
              <w:right w:w="108" w:type="dxa"/>
            </w:tcMar>
          </w:tcPr>
          <w:p w:rsidR="0033538C" w:rsidRPr="00AF6F06" w:rsidRDefault="0033538C" w:rsidP="008737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6F06">
              <w:rPr>
                <w:rFonts w:ascii="Times New Roman" w:hAnsi="Times New Roman"/>
                <w:sz w:val="28"/>
                <w:szCs w:val="28"/>
              </w:rPr>
              <w:t>Организационный раздел</w:t>
            </w:r>
          </w:p>
        </w:tc>
        <w:tc>
          <w:tcPr>
            <w:tcW w:w="766" w:type="dxa"/>
            <w:shd w:val="clear" w:color="auto" w:fill="auto"/>
            <w:tcMar>
              <w:left w:w="108" w:type="dxa"/>
              <w:right w:w="108" w:type="dxa"/>
            </w:tcMar>
          </w:tcPr>
          <w:p w:rsidR="0033538C" w:rsidRPr="00AF6F06" w:rsidRDefault="00066BB2" w:rsidP="001E1802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F6F06">
              <w:rPr>
                <w:rFonts w:ascii="Times New Roman" w:eastAsia="Calibri" w:hAnsi="Times New Roman"/>
                <w:sz w:val="28"/>
                <w:szCs w:val="28"/>
              </w:rPr>
              <w:t>3</w:t>
            </w:r>
            <w:r w:rsidR="001E1802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</w:tr>
      <w:tr w:rsidR="0033538C" w:rsidRPr="00AF6F06" w:rsidTr="00AF6F06">
        <w:trPr>
          <w:trHeight w:val="1"/>
        </w:trPr>
        <w:tc>
          <w:tcPr>
            <w:tcW w:w="979" w:type="dxa"/>
            <w:shd w:val="clear" w:color="auto" w:fill="auto"/>
            <w:tcMar>
              <w:left w:w="108" w:type="dxa"/>
              <w:right w:w="108" w:type="dxa"/>
            </w:tcMar>
          </w:tcPr>
          <w:p w:rsidR="0033538C" w:rsidRPr="00AF6F06" w:rsidRDefault="0033538C" w:rsidP="008737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F06"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7728" w:type="dxa"/>
            <w:shd w:val="clear" w:color="auto" w:fill="auto"/>
            <w:tcMar>
              <w:left w:w="108" w:type="dxa"/>
              <w:right w:w="108" w:type="dxa"/>
            </w:tcMar>
          </w:tcPr>
          <w:p w:rsidR="0033538C" w:rsidRPr="00AF6F06" w:rsidRDefault="0033538C" w:rsidP="008737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6F06">
              <w:rPr>
                <w:rFonts w:ascii="Times New Roman" w:hAnsi="Times New Roman"/>
                <w:sz w:val="28"/>
                <w:szCs w:val="28"/>
              </w:rPr>
              <w:t>Учебный план</w:t>
            </w:r>
          </w:p>
        </w:tc>
        <w:tc>
          <w:tcPr>
            <w:tcW w:w="766" w:type="dxa"/>
            <w:shd w:val="clear" w:color="auto" w:fill="auto"/>
            <w:tcMar>
              <w:left w:w="108" w:type="dxa"/>
              <w:right w:w="108" w:type="dxa"/>
            </w:tcMar>
          </w:tcPr>
          <w:p w:rsidR="0033538C" w:rsidRPr="00AF6F06" w:rsidRDefault="0033538C" w:rsidP="008737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33538C" w:rsidRPr="00AF6F06" w:rsidTr="00AF6F06">
        <w:trPr>
          <w:trHeight w:val="1"/>
        </w:trPr>
        <w:tc>
          <w:tcPr>
            <w:tcW w:w="979" w:type="dxa"/>
            <w:shd w:val="clear" w:color="auto" w:fill="auto"/>
            <w:tcMar>
              <w:left w:w="108" w:type="dxa"/>
              <w:right w:w="108" w:type="dxa"/>
            </w:tcMar>
          </w:tcPr>
          <w:p w:rsidR="0033538C" w:rsidRPr="00AF6F06" w:rsidRDefault="0033538C" w:rsidP="008737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F06"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7728" w:type="dxa"/>
            <w:shd w:val="clear" w:color="auto" w:fill="auto"/>
            <w:tcMar>
              <w:left w:w="108" w:type="dxa"/>
              <w:right w:w="108" w:type="dxa"/>
            </w:tcMar>
          </w:tcPr>
          <w:p w:rsidR="0033538C" w:rsidRPr="00AF6F06" w:rsidRDefault="0033538C" w:rsidP="007E61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6F06">
              <w:rPr>
                <w:rFonts w:ascii="Times New Roman" w:hAnsi="Times New Roman"/>
                <w:sz w:val="28"/>
                <w:szCs w:val="28"/>
              </w:rPr>
              <w:t xml:space="preserve">Система условий реализации адаптированной основной общеобразовательной программы начального общего образования обучающихся с </w:t>
            </w:r>
            <w:r w:rsidR="007E61C0">
              <w:rPr>
                <w:rFonts w:ascii="Times New Roman" w:hAnsi="Times New Roman"/>
                <w:sz w:val="28"/>
                <w:szCs w:val="28"/>
              </w:rPr>
              <w:t>ТНР</w:t>
            </w:r>
          </w:p>
        </w:tc>
        <w:tc>
          <w:tcPr>
            <w:tcW w:w="766" w:type="dxa"/>
            <w:shd w:val="clear" w:color="auto" w:fill="auto"/>
            <w:tcMar>
              <w:left w:w="108" w:type="dxa"/>
              <w:right w:w="108" w:type="dxa"/>
            </w:tcMar>
          </w:tcPr>
          <w:p w:rsidR="0033538C" w:rsidRPr="00AF6F06" w:rsidRDefault="00066BB2" w:rsidP="001E1802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F6F06">
              <w:rPr>
                <w:rFonts w:ascii="Times New Roman" w:eastAsia="Calibri" w:hAnsi="Times New Roman"/>
                <w:sz w:val="28"/>
                <w:szCs w:val="28"/>
              </w:rPr>
              <w:t>3</w:t>
            </w:r>
            <w:r w:rsidR="001E1802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</w:tr>
      <w:tr w:rsidR="0033538C" w:rsidRPr="00AF6F06" w:rsidTr="00AF6F06">
        <w:trPr>
          <w:trHeight w:val="1"/>
        </w:trPr>
        <w:tc>
          <w:tcPr>
            <w:tcW w:w="979" w:type="dxa"/>
            <w:shd w:val="clear" w:color="auto" w:fill="auto"/>
            <w:tcMar>
              <w:left w:w="108" w:type="dxa"/>
              <w:right w:w="108" w:type="dxa"/>
            </w:tcMar>
          </w:tcPr>
          <w:p w:rsidR="0033538C" w:rsidRPr="00AF6F06" w:rsidRDefault="0033538C" w:rsidP="008737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728" w:type="dxa"/>
            <w:shd w:val="clear" w:color="auto" w:fill="auto"/>
            <w:tcMar>
              <w:left w:w="108" w:type="dxa"/>
              <w:right w:w="108" w:type="dxa"/>
            </w:tcMar>
          </w:tcPr>
          <w:p w:rsidR="008737C0" w:rsidRDefault="008737C0" w:rsidP="008737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3538C" w:rsidRPr="00AF6F06" w:rsidRDefault="0033538C" w:rsidP="008737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6F06">
              <w:rPr>
                <w:rFonts w:ascii="Times New Roman" w:hAnsi="Times New Roman"/>
                <w:sz w:val="28"/>
                <w:szCs w:val="28"/>
              </w:rPr>
              <w:t>Приложение 1. Программа коррекционно-развивающего курса «</w:t>
            </w:r>
            <w:r w:rsidR="00066BB2" w:rsidRPr="00AF6F06">
              <w:rPr>
                <w:rFonts w:ascii="Times New Roman" w:hAnsi="Times New Roman"/>
                <w:sz w:val="28"/>
                <w:szCs w:val="28"/>
              </w:rPr>
              <w:t>Логопедическая ритмика</w:t>
            </w:r>
            <w:r w:rsidRPr="00AF6F06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766" w:type="dxa"/>
            <w:shd w:val="clear" w:color="auto" w:fill="auto"/>
            <w:tcMar>
              <w:left w:w="108" w:type="dxa"/>
              <w:right w:w="108" w:type="dxa"/>
            </w:tcMar>
          </w:tcPr>
          <w:p w:rsidR="0033538C" w:rsidRPr="00AF6F06" w:rsidRDefault="0033538C" w:rsidP="008737C0">
            <w:pPr>
              <w:widowControl w:val="0"/>
              <w:tabs>
                <w:tab w:val="left" w:pos="-567"/>
                <w:tab w:val="right" w:leader="dot" w:pos="9639"/>
              </w:tabs>
              <w:spacing w:after="0" w:line="360" w:lineRule="auto"/>
              <w:ind w:right="139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87219A" w:rsidRDefault="0087219A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5508" w:rsidRDefault="00615508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7219A" w:rsidRDefault="0087219A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B7BF7" w:rsidRPr="00327B27" w:rsidRDefault="00615508" w:rsidP="008737C0">
      <w:pPr>
        <w:pStyle w:val="3"/>
        <w:keepNext w:val="0"/>
        <w:keepLines w:val="0"/>
        <w:widowControl w:val="0"/>
        <w:suppressAutoHyphens w:val="0"/>
        <w:spacing w:before="0" w:line="240" w:lineRule="auto"/>
        <w:jc w:val="center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 xml:space="preserve">Общие сведения </w:t>
      </w:r>
    </w:p>
    <w:p w:rsidR="00B53690" w:rsidRDefault="00AF6F06" w:rsidP="008737C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eastAsia="ru-RU"/>
        </w:rPr>
        <w:t>к</w:t>
      </w:r>
      <w:r w:rsidR="00AB7BF7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eastAsia="ru-RU"/>
        </w:rPr>
        <w:t xml:space="preserve"> </w:t>
      </w:r>
      <w:r w:rsidR="003637ED" w:rsidRPr="0019502D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eastAsia="ru-RU"/>
        </w:rPr>
        <w:t>адаптированной основной общеобразовательной программы начального общего образования обучающихся с тяжелыми нарушениями речи</w:t>
      </w:r>
    </w:p>
    <w:p w:rsidR="00B53690" w:rsidRDefault="003637ED" w:rsidP="008737C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eastAsia="ru-RU"/>
        </w:rPr>
        <w:t>(вариант 5.1)</w:t>
      </w:r>
    </w:p>
    <w:p w:rsidR="00B53690" w:rsidRDefault="003637ED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АООП НОО разработана с учетом особенностей психофизического развития,</w:t>
      </w:r>
      <w:r w:rsidRPr="00363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индивидуальных возможностей обучающихся с ТНР (вариант 1) и обеспечивает освоение</w:t>
      </w:r>
      <w:r w:rsidRPr="00363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содержания образования, коррекцию нарушений развития и социальную адаптацию. АООП</w:t>
      </w:r>
      <w:r w:rsidR="00B53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НОО обучающихся, имеющих инвалидность, дополняется индивидуальной программой</w:t>
      </w:r>
      <w:r w:rsidR="00B53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реабилитации, абилитации инвалида (далее - ИПРА) в части создания специальных условий</w:t>
      </w:r>
      <w:r w:rsidR="00B53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получения образования и обеспечения психолого-педагогической помощи, в том числе</w:t>
      </w:r>
      <w:r w:rsidR="00B53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психолого-педагогической реабилитации и абилитации.</w:t>
      </w:r>
    </w:p>
    <w:p w:rsidR="00B53690" w:rsidRDefault="003637ED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9"/>
          <w:sz w:val="24"/>
          <w:szCs w:val="24"/>
          <w:lang w:eastAsia="ru-RU"/>
        </w:rPr>
        <w:t>Адаптированная основная общеобразовательная программа (далее – АООП) начального</w:t>
      </w:r>
      <w:r w:rsidR="00BE308E">
        <w:rPr>
          <w:rFonts w:ascii="Times New Roman" w:eastAsia="Times New Roman" w:hAnsi="Times New Roman" w:cs="Times New Roman"/>
          <w:color w:val="000009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9"/>
          <w:sz w:val="24"/>
          <w:szCs w:val="24"/>
          <w:lang w:eastAsia="ru-RU"/>
        </w:rPr>
        <w:t xml:space="preserve">общего образования (далее – НОО) обучающихся с тяжелыми нарушениями речи (далее –ТНР) (вариант 5.1) </w:t>
      </w:r>
      <w:r w:rsidR="00B53690">
        <w:rPr>
          <w:rFonts w:ascii="Times New Roman" w:eastAsia="Times New Roman" w:hAnsi="Times New Roman" w:cs="Times New Roman"/>
          <w:color w:val="000009"/>
          <w:sz w:val="24"/>
          <w:szCs w:val="24"/>
          <w:lang w:eastAsia="ru-RU"/>
        </w:rPr>
        <w:t>МБОУ «Лицей №24»</w:t>
      </w:r>
      <w:r w:rsidRPr="0019502D">
        <w:rPr>
          <w:rFonts w:ascii="Times New Roman" w:eastAsia="Times New Roman" w:hAnsi="Times New Roman" w:cs="Times New Roman"/>
          <w:color w:val="000009"/>
          <w:sz w:val="24"/>
          <w:szCs w:val="24"/>
          <w:lang w:eastAsia="ru-RU"/>
        </w:rPr>
        <w:t>– это</w:t>
      </w:r>
      <w:r w:rsidR="00B53690">
        <w:rPr>
          <w:rFonts w:ascii="Times New Roman" w:eastAsia="Times New Roman" w:hAnsi="Times New Roman" w:cs="Times New Roman"/>
          <w:color w:val="000009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9"/>
          <w:sz w:val="24"/>
          <w:szCs w:val="24"/>
          <w:lang w:eastAsia="ru-RU"/>
        </w:rPr>
        <w:t>образовательная программа, адаптированная для</w:t>
      </w:r>
      <w:r w:rsidR="00B53690">
        <w:rPr>
          <w:rFonts w:ascii="Times New Roman" w:eastAsia="Times New Roman" w:hAnsi="Times New Roman" w:cs="Times New Roman"/>
          <w:color w:val="000009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9"/>
          <w:sz w:val="24"/>
          <w:szCs w:val="24"/>
          <w:lang w:eastAsia="ru-RU"/>
        </w:rPr>
        <w:t>обучения детей с ТНР с учетом особенностей их психофизического и речевого развития,</w:t>
      </w:r>
      <w:r w:rsidR="00B53690">
        <w:rPr>
          <w:rFonts w:ascii="Times New Roman" w:eastAsia="Times New Roman" w:hAnsi="Times New Roman" w:cs="Times New Roman"/>
          <w:color w:val="000009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9"/>
          <w:sz w:val="24"/>
          <w:szCs w:val="24"/>
          <w:lang w:eastAsia="ru-RU"/>
        </w:rPr>
        <w:t>индивидуальных возможностей, обеспечивающая коррекцию нарушений развития и</w:t>
      </w:r>
      <w:r w:rsidR="00B53690">
        <w:rPr>
          <w:rFonts w:ascii="Times New Roman" w:eastAsia="Times New Roman" w:hAnsi="Times New Roman" w:cs="Times New Roman"/>
          <w:color w:val="000009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9"/>
          <w:sz w:val="24"/>
          <w:szCs w:val="24"/>
          <w:lang w:eastAsia="ru-RU"/>
        </w:rPr>
        <w:t>социальную адаптацию,</w:t>
      </w:r>
      <w:r w:rsidR="00B53690">
        <w:rPr>
          <w:rFonts w:ascii="Times New Roman" w:eastAsia="Times New Roman" w:hAnsi="Times New Roman" w:cs="Times New Roman"/>
          <w:color w:val="000009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9"/>
          <w:sz w:val="24"/>
          <w:szCs w:val="24"/>
          <w:lang w:eastAsia="ru-RU"/>
        </w:rPr>
        <w:t>разработанная в соответствии с ФГОС НОО обучающихся с ОВЗ и</w:t>
      </w:r>
      <w:r w:rsidR="00B53690">
        <w:rPr>
          <w:rFonts w:ascii="Times New Roman" w:eastAsia="Times New Roman" w:hAnsi="Times New Roman" w:cs="Times New Roman"/>
          <w:color w:val="000009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9"/>
          <w:sz w:val="24"/>
          <w:szCs w:val="24"/>
          <w:lang w:eastAsia="ru-RU"/>
        </w:rPr>
        <w:t xml:space="preserve">ФАОП НОО.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Адаптация программы включила введение четко ориентированных на</w:t>
      </w:r>
      <w:r w:rsidR="00B53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удовлетворение особых образовательных потребностей, обучающихся с ТНР коррекционных</w:t>
      </w:r>
      <w:r w:rsidR="00B53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мероприятий и требований к результатам освоения обучающимися программы</w:t>
      </w:r>
      <w:r w:rsidR="00B53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коррекционной работы.</w:t>
      </w:r>
      <w:r w:rsidR="00B53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E308E" w:rsidRDefault="003637ED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Зачисление на обучение по АООП НОО осуществляется только с согласия (по заявлению)</w:t>
      </w:r>
      <w:r w:rsidR="00BE30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родителей (законных представителей) обучающегося и на основании рекомендаций ПМПК.</w:t>
      </w:r>
    </w:p>
    <w:p w:rsidR="00B53690" w:rsidRDefault="003637ED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с ОВЗ, завершившие обучение по АООП НОО, при переходе на уровень</w:t>
      </w:r>
      <w:r w:rsidR="00AB7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основного общего образования могут продолжить обучение как по основной образовательной</w:t>
      </w:r>
      <w:r w:rsidR="00B53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программе основного общего образования (ООП ООО), так и по адаптированной основной</w:t>
      </w:r>
      <w:r w:rsidR="00B53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образовательной программе основного общего образования</w:t>
      </w:r>
      <w:r w:rsidR="00B53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(АООП ООО)</w:t>
      </w:r>
      <w:r w:rsidR="00B53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АООП НОО обучающихся с ТНР разработана в строгом соответствии со следующими</w:t>
      </w:r>
      <w:r w:rsidR="00B53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нормативными документами:</w:t>
      </w:r>
    </w:p>
    <w:p w:rsidR="00BE308E" w:rsidRDefault="003637ED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Федеральный закон «Об образовании в Российской Федерации» от 29.12.2012</w:t>
      </w:r>
      <w:r w:rsidRPr="00363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№273-ФЗ (с изменениями и дополнениями от 24.07.2023 №371-ФЗ);</w:t>
      </w:r>
    </w:p>
    <w:p w:rsidR="00BE308E" w:rsidRDefault="003637ED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-Приказ Министерства просвещения Российской Федерации от 31.05.2021 № 286 «Об</w:t>
      </w:r>
      <w:r w:rsidR="00BE30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утверждении федерального государственного образовательного стандарта начального общего</w:t>
      </w:r>
      <w:r w:rsidR="00B53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образования» (Зарегистрирован 05.07.2021 № 64100)</w:t>
      </w:r>
      <w:r w:rsidR="00BE30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BE308E" w:rsidRDefault="003637ED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-Приказ Министерства просвещения Российской Федерации № 569 от 18.07.2022 "О</w:t>
      </w:r>
      <w:r w:rsidRPr="00363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внесении изменений в федеральный государственный образовательный стандарт начального</w:t>
      </w:r>
      <w:r w:rsidR="00B53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общего образования" (Зарегистрирован 17.08.2022 № 69676)</w:t>
      </w:r>
      <w:r w:rsidR="00BE30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E308E" w:rsidRDefault="003637ED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Федеральный государственный образовательный стандарт начального общего</w:t>
      </w:r>
      <w:r w:rsidRPr="00363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 обучающихся с ограниченными возможностями здоровья, утвержденным</w:t>
      </w:r>
      <w:r w:rsidRPr="00363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приказом Министерства образования и науки Российской Федерации от 19.12.2014 № 1598</w:t>
      </w:r>
      <w:r w:rsidR="00B53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(далее – ФГОС начального общего образования обучающихся с ОВЗ)</w:t>
      </w:r>
      <w:r w:rsidR="00BE30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53690" w:rsidRDefault="003637ED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-Приказ Минпросвещения России от 8 ноября 2022 г. № 955 «О внесении изменений в</w:t>
      </w:r>
      <w:r w:rsidR="00BE30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некоторые приказы Министерства образования и науки Российской Федерации и</w:t>
      </w:r>
      <w:r w:rsidRPr="00363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Министерства просвещения Российской Федерации, касающиеся федеральных</w:t>
      </w:r>
      <w:r w:rsidRPr="00363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государственных образовательных стандартов общего образования и образования</w:t>
      </w:r>
      <w:r w:rsidRPr="00363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 с ограниченными возможностями здоровья и умственной отсталостью</w:t>
      </w:r>
      <w:r w:rsidRPr="00363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(интеллектуальными нарушениями)» (Зарегистрировано в Минюсте России 6 февраля 2023 г.</w:t>
      </w:r>
      <w:r w:rsidR="00B53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72264)</w:t>
      </w:r>
      <w:r w:rsidR="00BE30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53690" w:rsidRDefault="003637ED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-Приказ Министерства просвещения РФ от 24 ноября 2022 г. № 1023 ―Об утверждении</w:t>
      </w:r>
      <w:r w:rsidR="00BE30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федеральной адаптированной образовательной программы начального общего образования</w:t>
      </w:r>
      <w:r w:rsidR="00B53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обучающихся с ограниченными возможностями здоровья"</w:t>
      </w:r>
    </w:p>
    <w:p w:rsidR="00B53690" w:rsidRDefault="003637ED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-Порядок организации и осуществления образовательной деятельности по основным</w:t>
      </w:r>
      <w:r w:rsidRPr="00363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общеобразовательным программам – образовательным программам начального</w:t>
      </w:r>
      <w:r w:rsidRPr="00363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общего, основного общего и среднего общего образования, утвержденным приказом</w:t>
      </w:r>
      <w:r w:rsidRPr="00363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Министерства просвещения Российской Федерации от 22.03.2021 №115;</w:t>
      </w:r>
    </w:p>
    <w:p w:rsidR="00B53690" w:rsidRDefault="003637ED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-Федеральный перечень учебников, допущенных к использованию при реализации</w:t>
      </w:r>
      <w:r w:rsidRPr="00363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имеющих государственную аккредитацию образовательных программ начального общего,</w:t>
      </w:r>
      <w:r w:rsidRPr="00363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основного общего, среднего общего образования организациями, осуществляющими</w:t>
      </w:r>
      <w:r w:rsidRPr="00363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образовательную деятельность и установления предельного срока использования учебников,</w:t>
      </w:r>
      <w:r w:rsidR="00B53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утвержденный приказом Министерства просвещения Российской Федерации</w:t>
      </w:r>
      <w:r w:rsidRPr="00BE308E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;</w:t>
      </w:r>
    </w:p>
    <w:p w:rsidR="00B53690" w:rsidRDefault="003637ED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-Приказ Минпросвещения России от 21.07.2023 № 556 «О внесении изменений в</w:t>
      </w:r>
      <w:r w:rsidRPr="00363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приложения № 1 и № 2 к приказу Министерства просвещения Российской Федерации от 21</w:t>
      </w:r>
      <w:r w:rsidR="00B53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сентября 2022 г. № 858 "Об утверждении федерального перечня учебников, допущенных к</w:t>
      </w:r>
      <w:r w:rsidR="00B53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при реализации имеющих государственную аккредитацию образовательных</w:t>
      </w:r>
      <w:r w:rsidR="00B53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 начального общего, основного общего, среднего общего образования</w:t>
      </w:r>
      <w:r w:rsidR="00B53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организациями, осуществляющими образовательную деятельность, и установления</w:t>
      </w:r>
      <w:r w:rsidR="00B53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предельного срока использования исключенных учебников"</w:t>
      </w:r>
      <w:r w:rsidR="00B53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53690" w:rsidRDefault="003637ED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-Приказ Министерства просвещения РФ от 02.08.2022 № 653 «Об утверждении</w:t>
      </w:r>
      <w:r w:rsidRPr="00363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перечня электронных образовательных ресурсов, допущенных к</w:t>
      </w:r>
      <w:r w:rsidRPr="00363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при реализации имеющих государственную аккредитацию образовательных</w:t>
      </w:r>
      <w:r w:rsidR="00B53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 НОО, ООО, СОО» (Зарегистрирован 29.08.2022 № 69822)</w:t>
      </w:r>
      <w:r w:rsidRPr="00363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-Санитарные правила СП 2.4.3648-20 «Санитарно-эпидемиологические требования к</w:t>
      </w:r>
      <w:r w:rsidRPr="00363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организациям воспитания и обучения, отдыха и оздоровления детей и молодежи»,</w:t>
      </w:r>
      <w:r w:rsidRPr="00363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утвержденных постановлением Главного государственного санитарного врача</w:t>
      </w:r>
      <w:r w:rsidRPr="00363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Российской Федерации от 28.09.2020 №28 (далее – СП 2.4.3648-20);</w:t>
      </w:r>
    </w:p>
    <w:p w:rsidR="00B53690" w:rsidRDefault="003637ED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-Санитарные правила и нормы СанПиН 1.2.3685-21 «Гигиенические нормативы и</w:t>
      </w:r>
      <w:r w:rsidRPr="00363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к обеспечению безопасности и (или) безвредности для человека факторов среды</w:t>
      </w:r>
      <w:r w:rsidR="00B53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обитания», утвержденных постановлением Главного государственного санитарного врача</w:t>
      </w:r>
      <w:r w:rsidR="00B53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Российской Федерации от 28.01.2021 №2 (далее - СанПиН 1.2.3685- 21);</w:t>
      </w:r>
    </w:p>
    <w:p w:rsidR="003637ED" w:rsidRDefault="00B53690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Устава МБОУ «Лицей № 24»</w:t>
      </w:r>
      <w:r w:rsidR="006B5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53690" w:rsidRDefault="00B53690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BB9" w:rsidRDefault="003637ED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АООП НОО для обучающихся с ТНР состоит из следующих разделов: целевой, содержательный, организационный:</w:t>
      </w:r>
    </w:p>
    <w:p w:rsidR="00467BB9" w:rsidRPr="00467BB9" w:rsidRDefault="003637ED" w:rsidP="008737C0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Целевой раздел АООП НОО для обучающихся с ТНР отражает основные цели начального</w:t>
      </w:r>
      <w:r w:rsidR="00467BB9"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общего образования, т.е психические и личностные новообразования, которые могут быть</w:t>
      </w:r>
      <w:r w:rsidR="00467BB9"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сформированы обучающихся младшего школьного возраста с ТНР к концу его обучения на</w:t>
      </w:r>
      <w:r w:rsidR="00467BB9"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первом школьном уровне.</w:t>
      </w:r>
    </w:p>
    <w:p w:rsidR="00467BB9" w:rsidRDefault="003637ED" w:rsidP="008737C0">
      <w:pPr>
        <w:pStyle w:val="a3"/>
        <w:widowControl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Целевой раздел включает:</w:t>
      </w:r>
    </w:p>
    <w:p w:rsidR="00467BB9" w:rsidRDefault="003637ED" w:rsidP="008737C0">
      <w:pPr>
        <w:pStyle w:val="a3"/>
        <w:widowControl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-пояснительную записку;</w:t>
      </w:r>
    </w:p>
    <w:p w:rsidR="00467BB9" w:rsidRDefault="003637ED" w:rsidP="008737C0">
      <w:pPr>
        <w:pStyle w:val="a3"/>
        <w:widowControl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-планируемые результаты освоения обучающимися</w:t>
      </w:r>
      <w:r w:rsid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начального общего образования;</w:t>
      </w:r>
    </w:p>
    <w:p w:rsidR="00467BB9" w:rsidRDefault="003637ED" w:rsidP="008737C0">
      <w:pPr>
        <w:pStyle w:val="a3"/>
        <w:widowControl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-систему оценки достижения планируемых результатов освоения программ начального</w:t>
      </w:r>
      <w:r w:rsid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общего образования.</w:t>
      </w:r>
    </w:p>
    <w:p w:rsidR="00467BB9" w:rsidRDefault="003637ED" w:rsidP="008737C0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Содержательный раздел определяет содержание начального общего образования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обучающихся и включает следующие программы, ориентированные на достижение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личностных, метапредметных и предметных результатов:</w:t>
      </w:r>
    </w:p>
    <w:p w:rsidR="00467BB9" w:rsidRDefault="003637ED" w:rsidP="008737C0">
      <w:pPr>
        <w:pStyle w:val="a3"/>
        <w:widowControl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рабочие программы учебных предметов, учебных курсов (в том числе внеурочной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деятельности), учебных модулей;</w:t>
      </w:r>
    </w:p>
    <w:p w:rsidR="00467BB9" w:rsidRDefault="003637ED" w:rsidP="008737C0">
      <w:pPr>
        <w:pStyle w:val="a3"/>
        <w:widowControl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программу формирования УУД.</w:t>
      </w:r>
    </w:p>
    <w:p w:rsidR="00467BB9" w:rsidRDefault="003637ED" w:rsidP="008737C0">
      <w:pPr>
        <w:pStyle w:val="a3"/>
        <w:widowControl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воспитания</w:t>
      </w:r>
      <w:r w:rsid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67BB9" w:rsidRDefault="00467BB9" w:rsidP="008737C0">
      <w:pPr>
        <w:pStyle w:val="a3"/>
        <w:widowControl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-программу коррекционной работы.</w:t>
      </w:r>
    </w:p>
    <w:p w:rsidR="009E2F43" w:rsidRDefault="003637ED" w:rsidP="008737C0">
      <w:pPr>
        <w:pStyle w:val="a3"/>
        <w:widowControl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3.Организационный раздел определяет общие рамки организации образовательного процесса,</w:t>
      </w:r>
      <w:r w:rsidR="009E2F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также механизмы реализации компонентов АООП НОО.</w:t>
      </w:r>
      <w:r w:rsidR="009E2F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E2F43" w:rsidRDefault="003637ED" w:rsidP="008737C0">
      <w:pPr>
        <w:pStyle w:val="a3"/>
        <w:widowControl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Организационный раздел включает:</w:t>
      </w:r>
    </w:p>
    <w:p w:rsidR="009E2F43" w:rsidRDefault="003637ED" w:rsidP="008737C0">
      <w:pPr>
        <w:pStyle w:val="a3"/>
        <w:widowControl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учебные планы начального общего образования обучающихся;</w:t>
      </w:r>
    </w:p>
    <w:p w:rsidR="009E2F43" w:rsidRDefault="003637ED" w:rsidP="008737C0">
      <w:pPr>
        <w:pStyle w:val="a3"/>
        <w:widowControl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календарный учебный график;</w:t>
      </w:r>
    </w:p>
    <w:p w:rsidR="009E2F43" w:rsidRDefault="003637ED" w:rsidP="008737C0">
      <w:pPr>
        <w:pStyle w:val="a3"/>
        <w:widowControl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календарный план воспитательной работы.</w:t>
      </w:r>
    </w:p>
    <w:p w:rsidR="009E2F43" w:rsidRDefault="003637ED" w:rsidP="008737C0">
      <w:pPr>
        <w:pStyle w:val="a3"/>
        <w:widowControl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-система условий реализации адаптированной основной общеобразовательной программы для</w:t>
      </w:r>
      <w:r w:rsidR="009E2F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детей с тяжелыми нарушениями речи</w:t>
      </w:r>
    </w:p>
    <w:p w:rsidR="009E2F43" w:rsidRDefault="003637ED" w:rsidP="008737C0">
      <w:pPr>
        <w:pStyle w:val="a3"/>
        <w:widowControl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-контроль за состоянием системы условий и деятельностью педагогов при реализации АООПНОО</w:t>
      </w:r>
      <w:r w:rsidR="009E2F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E308E" w:rsidRDefault="003637ED" w:rsidP="008737C0">
      <w:pPr>
        <w:pStyle w:val="a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основу формирования АООП НОО для обучающихся с ТНР положены следующие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67B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принципы:</w:t>
      </w:r>
    </w:p>
    <w:p w:rsidR="00BE308E" w:rsidRDefault="003637ED" w:rsidP="008737C0">
      <w:pPr>
        <w:pStyle w:val="a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-принципы государственной политики Российской Федерации в области образования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(гуманистический характер образования, единство образовательного пространства на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территории Российской Федерации, светский характер образования, общедоступность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образования, адаптация системы образования к уровням и особенностям развития и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подготовки обучающихся и воспитанников)(Часть 1 статьи 3 Федерального закона Российской</w:t>
      </w:r>
      <w:r w:rsidR="009E2F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Федерации от 29 декабря 2012 г. N 273-ФЗ "Об образовании в Российской Федерации"</w:t>
      </w:r>
      <w:r w:rsidR="009E2F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(Собрание законодательства Российской Федерации, 2012, N 53, ст. 7598).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-принцип учета типологических и индивидуальных образовательных потребностей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обучающихся;</w:t>
      </w:r>
    </w:p>
    <w:p w:rsidR="009E2F43" w:rsidRDefault="003637ED" w:rsidP="008737C0">
      <w:pPr>
        <w:pStyle w:val="a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-принцип коррекционной направленности образовательного процесса;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-принцип развивающей направленности образовательного процесса, ориентирующий его на</w:t>
      </w:r>
      <w:r w:rsidR="009E2F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личности обучающегося и расширение его "зоны ближайшего развития" с учетом</w:t>
      </w:r>
      <w:r w:rsidR="009E2F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особых образовательных потребностей;</w:t>
      </w:r>
    </w:p>
    <w:p w:rsidR="009E2F43" w:rsidRDefault="003637ED" w:rsidP="008737C0">
      <w:pPr>
        <w:pStyle w:val="a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-онтогенетический принцип;</w:t>
      </w:r>
    </w:p>
    <w:p w:rsidR="00BE308E" w:rsidRDefault="003637ED" w:rsidP="008737C0">
      <w:pPr>
        <w:pStyle w:val="a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-принцип комплексного подхода, использования в полном объеме реабилитационного</w:t>
      </w:r>
      <w:r w:rsidR="00BE30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потенциала с целью обеспечения образовательных и социальных потребностей обучающихся;</w:t>
      </w:r>
    </w:p>
    <w:p w:rsidR="009E2F43" w:rsidRDefault="003637ED" w:rsidP="008737C0">
      <w:pPr>
        <w:pStyle w:val="a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-принцип преемственности, предполагающий при проектировании АООП НОО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ориентировку на программу основного общего образования, что обеспечивает непрерывность</w:t>
      </w:r>
      <w:r w:rsidR="009E2F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 обучающихся с ТНР;</w:t>
      </w:r>
    </w:p>
    <w:p w:rsidR="00BE308E" w:rsidRDefault="003637ED" w:rsidP="008737C0">
      <w:pPr>
        <w:pStyle w:val="a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-принцип целостности содержания образования. Содержание образования едино. В основе</w:t>
      </w:r>
      <w:r w:rsidR="00BE30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структуры содержания образования лежит не понятие предмета, а понятие "предметной</w:t>
      </w:r>
      <w:r w:rsidR="00BE30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области";</w:t>
      </w:r>
    </w:p>
    <w:p w:rsidR="009E2F43" w:rsidRDefault="003637ED" w:rsidP="008737C0">
      <w:pPr>
        <w:pStyle w:val="a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-принцип направленности на формирование деятельности, обеспечивает возможность</w:t>
      </w:r>
      <w:r w:rsidR="00BE30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овладения обучающимися с ТНР всеми видами доступной им деятельности, способами и</w:t>
      </w:r>
      <w:r w:rsidR="00BE30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приемами познавательной и учебной деятельности, коммуникативной деятельности и</w:t>
      </w:r>
      <w:r w:rsidR="00BE30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нормативным поведением;</w:t>
      </w:r>
    </w:p>
    <w:p w:rsidR="00BE308E" w:rsidRDefault="003637ED" w:rsidP="008737C0">
      <w:pPr>
        <w:pStyle w:val="a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-принцип переноса знаний, умений, навыков и отношений, сформированных в условиях</w:t>
      </w:r>
      <w:r w:rsidR="00BE30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учебной ситуации, в деятельность в жизненной ситуации, что обеспечит готовность</w:t>
      </w:r>
      <w:r w:rsidR="00BE30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обучающегося к самостоятельной ориентировке и активной деятельности в реальном мире, в</w:t>
      </w:r>
      <w:r w:rsidR="009E2F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действительной жизни; трансформирование уровня полученных знаний в область</w:t>
      </w:r>
      <w:r w:rsidR="00BE30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жизнедеятельности;</w:t>
      </w:r>
    </w:p>
    <w:p w:rsidR="009E2F43" w:rsidRDefault="003637ED" w:rsidP="008737C0">
      <w:pPr>
        <w:pStyle w:val="a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-принцип сотрудничества с семьей.</w:t>
      </w:r>
    </w:p>
    <w:p w:rsidR="006B55CA" w:rsidRDefault="003637ED" w:rsidP="008737C0">
      <w:pPr>
        <w:pStyle w:val="a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-принцип здоровьесбережения: при организации образовательной деятельности не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допускается использование технологий, которые могут нанести вред физическому и (или)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психическому здоровью обучающихся, приоритет использования здоровьесберегающих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педагогических технологий.</w:t>
      </w:r>
    </w:p>
    <w:p w:rsidR="009E2F43" w:rsidRDefault="003637ED" w:rsidP="008737C0">
      <w:pPr>
        <w:pStyle w:val="a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Объем учебной нагрузки, организация учебных и внеурочных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мероприятий должны соответствовать требованиям, предусмотренным санитарными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правилами и нормами СанПиН 1.2.3685-21 "Гигиенические нормативы и требования к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обеспечению безопасности и (или) безвредности для человека факторов среды обитания",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утвержденными постановлением Главного государственного санитарного врача Российской</w:t>
      </w:r>
      <w:r w:rsidR="009E2F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Федерации от 28 января 2021 г. N 2 (зарегистрировано Министерством юстиции Российской</w:t>
      </w:r>
      <w:r w:rsidR="009E2F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Федерации 29 января 2021 г., регистрационный N 62296), действующими до 1 марта 2027 г.</w:t>
      </w:r>
      <w:r w:rsidR="009E2F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(далее - Гигиенические нормативы), и санитарными правилами СП 2.4.3648-20 "Санитарно</w:t>
      </w:r>
      <w:r w:rsidR="009E2F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эпидемиологические требования к организациям воспитания и обучения, отдыха и</w:t>
      </w:r>
      <w:r w:rsidR="009E2F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оздоровления детей и молодежи", утвержденными постановлением Главного</w:t>
      </w:r>
      <w:r w:rsidR="009E2F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государственного санитарного врача Российской Федерации от 28 сентября 2020 г. N 28</w:t>
      </w:r>
      <w:r w:rsidR="009E2F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(зарегистрировано Министерством юстиции Российской Федерации 18 декабря 2020 г.,</w:t>
      </w:r>
      <w:r w:rsidR="009E2F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регистрационный N 61573), действующими до 1 января 2027 г. (далее </w:t>
      </w:r>
      <w:r w:rsidR="009E2F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Санитарно</w:t>
      </w:r>
      <w:r w:rsidR="009E2F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эпидемиологические требования).</w:t>
      </w:r>
    </w:p>
    <w:p w:rsidR="009E2F43" w:rsidRDefault="003637ED" w:rsidP="008737C0">
      <w:pPr>
        <w:pStyle w:val="a3"/>
        <w:widowControl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основу разработки АООП НОО для обучающихся с ТНР заложены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67B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дифференцированный, деятельностный и системный подходы.</w:t>
      </w:r>
      <w:r w:rsidRPr="00467B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467B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Дифференцированный подход 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построению АООП НОО для обучающихся с ТНР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предполагает учет особых образовательных потребностей этих обучающихся, которые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определяются уровнем речевого развития, этиопатогенезом, характером нарушений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формирования речевой функциональной системы и проявляются в неоднородности по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возможностям освоения содержания образования. ФАОП НОО создается в соответствии с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дифференцированно сформулированными в ФГОС НОО для обучающихся с ОВЗ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требованиями к:</w:t>
      </w:r>
    </w:p>
    <w:p w:rsidR="009E2F43" w:rsidRDefault="003637ED" w:rsidP="008737C0">
      <w:pPr>
        <w:pStyle w:val="a3"/>
        <w:widowControl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-структуре образовательной программы;</w:t>
      </w:r>
    </w:p>
    <w:p w:rsidR="009E2F43" w:rsidRDefault="003637ED" w:rsidP="008737C0">
      <w:pPr>
        <w:pStyle w:val="a3"/>
        <w:widowControl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-условиям реализации образовательной программы;</w:t>
      </w:r>
    </w:p>
    <w:p w:rsidR="009E2F43" w:rsidRDefault="003637ED" w:rsidP="008737C0">
      <w:pPr>
        <w:pStyle w:val="a3"/>
        <w:widowControl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-результатам образования.</w:t>
      </w:r>
    </w:p>
    <w:p w:rsidR="009E2F43" w:rsidRDefault="003637ED" w:rsidP="008737C0">
      <w:pPr>
        <w:pStyle w:val="a3"/>
        <w:widowControl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дифференцированного подхода обеспечивает разнообразие содержания,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предоставляя обучающимся с ТНР возможность реализовать индивидуальный потенциал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развития; открывает широкие возможности для педагогического творчества, создания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вариативных образовательных материалов, обеспечивающих пошаговую логопедическую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коррекцию, развитие способности обучающихся самостоятельно решать учебно</w:t>
      </w:r>
      <w:r w:rsidR="006B5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познавательные и учебно-практические задачи в соответствии с их возможностями.</w:t>
      </w:r>
      <w:r w:rsidRPr="00467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9E2F43" w:rsidRPr="00AA5422" w:rsidRDefault="00AA5422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</w:t>
      </w:r>
      <w:r w:rsidR="003637ED" w:rsidRPr="00AA54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Деятельностный подход </w:t>
      </w:r>
      <w:r w:rsidR="003637ED" w:rsidRP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основывается на теоретических положениях отечественной</w:t>
      </w:r>
      <w:r w:rsidR="009E2F43" w:rsidRP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637ED" w:rsidRP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психологической науки, раскрывающих основные закономерности процесса обучения и</w:t>
      </w:r>
      <w:r w:rsidR="009E2F43" w:rsidRP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637ED" w:rsidRP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воспитания обучающихся, структуру образовательной деятельности с учетом общих</w:t>
      </w:r>
      <w:r w:rsidR="009E2F43" w:rsidRP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637ED" w:rsidRP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закономерностей развития обучающихся с нормальным и нарушенным развитием.</w:t>
      </w:r>
      <w:r w:rsidR="009E2F43" w:rsidRP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637ED" w:rsidRP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 подход в образовании строится на признании того, что развитие</w:t>
      </w:r>
      <w:r w:rsidR="009E2F43" w:rsidRP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637ED" w:rsidRP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личности обучающихся с ТНР младшего школьного возраста определяется характером</w:t>
      </w:r>
      <w:r w:rsidR="009E2F43" w:rsidRP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637ED" w:rsidRP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организации доступной им деятельности.</w:t>
      </w:r>
    </w:p>
    <w:p w:rsidR="009E2F43" w:rsidRPr="00AA5422" w:rsidRDefault="003637ED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 средством реализации деятельностного подхода в образовании является</w:t>
      </w:r>
      <w:r w:rsidRP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обучение как процесс организации познавательной и предметно-практической деятельности</w:t>
      </w:r>
      <w:r w:rsidR="006B55CA" w:rsidRP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обучающихся, обеспечивающей овладение ими содержанием образования.</w:t>
      </w:r>
      <w:r w:rsidRP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контексте разработки АООП начального общего образования для обучающихся с ТНР</w:t>
      </w:r>
      <w:r w:rsidR="006B55CA" w:rsidRP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деятельностного подхода обеспечивает:</w:t>
      </w:r>
    </w:p>
    <w:p w:rsidR="006B55CA" w:rsidRPr="00AA5422" w:rsidRDefault="003637ED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-придание результатам образования социально и личностно значимого характера;</w:t>
      </w:r>
      <w:r w:rsidRP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-прочное усвоение обучающимися знаний и опыта разнообразной деятельности и поведения, </w:t>
      </w:r>
      <w:r w:rsidR="006B55CA" w:rsidRP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E2F43" w:rsidRPr="00AA5422" w:rsidRDefault="003637ED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-возможность их самостоятельного продвижения в изучаемых предметных областях;</w:t>
      </w:r>
      <w:r w:rsidRP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-существенное повышение мотивации и интереса к учению</w:t>
      </w:r>
      <w:r w:rsidR="009E2F43" w:rsidRP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</w:p>
    <w:p w:rsidR="009E2F43" w:rsidRPr="00AA5422" w:rsidRDefault="00EB4B62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-приобретению нового опыта деятельности и поведения;</w:t>
      </w:r>
    </w:p>
    <w:p w:rsidR="00EB4B62" w:rsidRPr="00AA5422" w:rsidRDefault="00EB4B62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-создание условий для общекультурного и личностного развития обучающихся с ТНР на</w:t>
      </w:r>
      <w:r w:rsidR="009E2F43" w:rsidRP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основе формирования УУД, которые обеспечивают не только успешное усвоение ими</w:t>
      </w:r>
      <w:r w:rsidR="009E2F43" w:rsidRP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системы научных знаний, умений и навыков, позволяющих продолжить образование на</w:t>
      </w:r>
      <w:r w:rsidR="009E2F43" w:rsidRP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следующем уровне, но и социальной компетенции, составляющей основу социальной</w:t>
      </w:r>
      <w:r w:rsidR="009E2F43" w:rsidRP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успешности.</w:t>
      </w:r>
    </w:p>
    <w:p w:rsidR="009E2F43" w:rsidRDefault="006B55CA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F43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Ключевым условием реализации деятельностного подхода выступает организация</w:t>
      </w:r>
      <w:r w:rsidRPr="006B5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детского самостоятельного и инициативного действия в образовательном процессе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снижение доли репродуктивных методов и способов обучения, ориентация на личностно-</w:t>
      </w:r>
      <w:r w:rsidRPr="006B5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ориентированные, проблемно-поискового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характера.</w:t>
      </w:r>
    </w:p>
    <w:p w:rsidR="00AA5422" w:rsidRDefault="00AA5422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7341" w:rsidRDefault="006B55CA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195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.Системный подход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основывается на теоретических положениях о языке, представляющем</w:t>
      </w:r>
      <w:r w:rsidR="00097341" w:rsidRP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97341"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собой функциональную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97341"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систему семиотического или знакового характера, которая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B4B62"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используется как средство общения. Системность предполагает не механическую связь, а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B4B62"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единство компонентов языка, наличие определенных отношений между языковыми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B4B62"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единицами одного уровня и разных уровней.</w:t>
      </w:r>
    </w:p>
    <w:p w:rsidR="00097341" w:rsidRDefault="00EB4B62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Системный подход в образовании строится на признании того, что язык существует и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реализуется через речь, в сложном строении которой выделяются различные компоненты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(фонетический, лексический, грамматический, семантический), тесно взаимосвязанные на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всех этапах развития речи ребенка.</w:t>
      </w:r>
    </w:p>
    <w:p w:rsidR="00097341" w:rsidRDefault="00EB4B62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 средством реализации системного подхода в образовании обучающихся ТНР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включение речи на всех этапах учебной деятельности обучающихся.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контексте разработки АООП начального общего образования для обучающихся с ТНР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реализация системного подхода обеспечивает:</w:t>
      </w:r>
    </w:p>
    <w:p w:rsidR="00AA5422" w:rsidRDefault="00EB4B62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-тесную взаимосвязь в формировании перцептивных, речевых и интеллектуальных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предпосылок овладения учебными знаниями, действиями, умениями и навыками;</w:t>
      </w:r>
    </w:p>
    <w:p w:rsidR="00097341" w:rsidRDefault="00EB4B62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-воздействие на все компоненты речи при устранении ее системного недоразвития в процессе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содержания предметных областей, предусмотренных ФГОС НОО и коррекционно</w:t>
      </w:r>
      <w:r w:rsidR="00BE30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развивающей области;</w:t>
      </w:r>
    </w:p>
    <w:p w:rsidR="00EB4B62" w:rsidRDefault="00EB4B62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-реализацию интегративной коммуникативно-речевой цели - формирование речевого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взаимодействия в единстве всех его функций (познавательной, регулятивной, контрольно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оценочной) в соответствии с различными ситуациями.</w:t>
      </w:r>
    </w:p>
    <w:p w:rsidR="00097341" w:rsidRPr="0019502D" w:rsidRDefault="00097341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5422" w:rsidRDefault="00AA5422" w:rsidP="008737C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97341" w:rsidRDefault="00AA5422" w:rsidP="008737C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1.ЦЕЛЕВОЙ РАЗДЕЛ АООП НОО ДЛЯ ОБУЧАЮЩИХСЯ С ТНР</w:t>
      </w:r>
    </w:p>
    <w:p w:rsidR="00097341" w:rsidRDefault="00317F01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 Пояснительная записка.</w:t>
      </w:r>
    </w:p>
    <w:p w:rsidR="00097341" w:rsidRDefault="00317F01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1.1.1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195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Цель реализации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АООП НОО для обучающихся с ТНР - формирование у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 с ТНР общей культуры, обеспечивающей разностороннее развитие их личности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(нравственно-эстетическое, социально-личностное, интеллектуальное, физическое), овладение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учебной деятельностью в соответствии с принятыми в семье и обществе духовно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нравственными и социокультурными ценностями.</w:t>
      </w:r>
    </w:p>
    <w:p w:rsidR="00097341" w:rsidRDefault="00317F01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1.1.2. Принципы и подходы к формированию АООП НОО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обучающихся с ТНР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представлены в разделе I. Общие положения.</w:t>
      </w:r>
    </w:p>
    <w:p w:rsidR="00097341" w:rsidRDefault="00097341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97341" w:rsidRDefault="00317F01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195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1.3. Общая характеристика.</w:t>
      </w:r>
    </w:p>
    <w:p w:rsidR="00097341" w:rsidRDefault="00317F01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5.1 предполагает, что обучающийся с ТНР получает образование, полностью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соответствующее по итоговым достижениям к моменту завершения обучения образованию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сверстников с нормальным речевым развитием, находясь в их среде и в те же сроки обучения.</w:t>
      </w:r>
      <w:r w:rsidR="00AB7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освоения АООП НОО составляет 4 года.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5.1 предназначается для обучающихся с фонетико-фонематическим или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фонетическим недоразвитием (дислалия; легкая степень выраженности дизартрии, заикания;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ринолалия), обучающихся с общим недоразвитием речи 3 и 4 уровней речевого развития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различного генеза (например, при минимальных дизартрических расстройствах, ринолалии), у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которых имеются нарушения всех компонентов языка; для обучающихся с нарушениями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чтения и письма.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Адаптация АООП НОО предполагает введение ориентированных на удовлетворение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особых образовательных потребностей обучающихся с ТНР коррекционных мероприятий и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требований к результатам освоения обучающимися программы коррекционной работы.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Обязательными условиями реализации АООП НОО для обучающихся с ТНР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32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являются логопедическое сопровождение обучающихся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согласованная работа учителя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логопеда с педагогическим работником начальных классов, другими педагогическими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работниками с учетом особых образовательных потребностей обучающихся.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1.1.4. Психолого-педагогическая характеристика обучающихся с ТНР.</w:t>
      </w:r>
      <w:r w:rsidRPr="00317F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обучающихся с фонетико-фонематическим и фонетическим недоразвитием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наблюдается нарушение процесса формирования произносительной системы родного языка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вследствие дефектов восприятия и произношения фонем. Отмечается незаконченность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процессов формирования артикулирования и восприятия звуков, отличающихся тонкими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акустико-артикуляторными признаками. Несформированность произношения звуков крайне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вариативна и может быть выражена в различных вариантах: отсутствие, замены (как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правило, звуками простыми по артикуляции), смешение, искаженное произнесение (не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соответствующее нормам звуковой системы родного языка).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Определяющим признаком фонематического недоразвития является пониженная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к дифференциации звуков, обеспечивающая восприятие фонемного состава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родного языка, что негативно влияет на овладение звуковым анализом.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Фонетическое недоразвитие характеризуется нарушением формирования фонетической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речи либо в комплексе (что проявляется одновременно в искажении звуков,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звукослоговой структуры слова, в просодических нарушениях), либо нарушением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формирования отдельных компонентов фонетического строя речи (например, только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звукопроизношения или звукопроизношения и звукослоговой структуры слова). Такие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хуже, чем их сверстники, запоминают речевой материал, с большим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количеством ошибок выполняют задания, связанные с активной речевой деятельностью.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с IV уровнем общего недоразвития речи характеризуются остаточными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явлениями недоразвития лексико-грамматических и фонетико-фонематических компонентов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языковой системы. У таких обучающихся не отмечается выраженных нарушений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звукопроизношения. Нарушения звукослоговой структуры слова проявляются в различных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вариантах искажения его звуконаполняемости как на уровне отдельного слога, так и слова.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Наряду с этим отмечается недостаточная внятность, выразительность речи, нечеткая дикция,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создающие впечатление общей смазанности речи, смешение звуков, свидетельствующее о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низком уровне сформированности дифференцированного восприятия фонем и являющееся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важным показателем не закончившегося процесса фонемообразования.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обучающихся обнаруживаются отдельные нарушения смысловой стороны речи.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Лексические ошибки проявляются в замене слов, близких по ситуации, по значению, в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смешении признаков. Выявляются трудности передачи обучающимися системных связей и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отношений, существующих внутри лексических групп. Обучающиеся затрудняются в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установлении синонимических и антонимических отношений, особенно на материале слов с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абстрактным значением.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Недостаточность лексического строя речи проявляется в специфических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словообразовательных ошибках. Недоразвитие словообразовательных процессов,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проявляющееся преимущественно в нарушении использования непродуктивных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словообразовательных аффиксов, препятствует своевременному формированию навыков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группировки однокоренных слов, подбора родственных слов и анализа их состава, что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впоследствии сказывается на качестве овладения программой по русскому языку.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Недостаточный уровень сформированности лексических средств языка особенно ярко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проявляется в понимании и употреблении фраз, пословиц с переносным значением.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грамматическом оформлении речи часто встречаются ошибки в употреблении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грамматических форм слова. Особую сложность для обучающихся представляют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конструкции с придаточными предложениями, что выражается в пропуске, замене союзов,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инверсии.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Лексико-грамматические средства языка у обучающихся сформированы неодинаково. С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одной стороны, может отмечаться незначительное количество ошибок, которые носят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непостоянный характер и сочетаются с возможностью осуществления верного выбора при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сравнении правильного и неправильного ответов, с другой – устойчивый характер ошибок,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 в самостоятельной речи.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Отличительной особенностью является своеобразие связной речи, характеризующееся</w:t>
      </w:r>
      <w:r w:rsidR="00BE30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нарушениями логической последовательности, застреванием на второстепенных деталях,</w:t>
      </w:r>
      <w:r w:rsidR="00BE30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пропусками главных событий, повторами отдельных эпизодов при составлении рассказа на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заданную тему, по картинке, по серии сюжетных картин.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Наряду с расстройствами устной речи у обучающихся отмечаются разнообразные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нарушения чтения и письма, проявляющиеся в стойких, повторяющихся, специфических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ошибках при чтении и на письме, механизм возникновения которых обусловлен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недостаточной сформированностью базовых высших психических функций,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обеспечивающих процессы чтения и письма в норме.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обучающихся с легкой степенью выраженности заикания отмечаются специфические</w:t>
      </w:r>
      <w:r w:rsidR="00BE30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трудности при продуцировании речевых высказываний в ходе общения, проявляющиеся в</w:t>
      </w:r>
      <w:r w:rsidR="00BE30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непреднамеренных остановках, повторах отдельных звуков, слогов, слов, часто</w:t>
      </w:r>
      <w:r w:rsidR="00BE30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сопровождающихся судорогами мышц речевого аппарата. Заикание носит ярко выраженный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ситуативный характер, но в целом незначительно препятствует процессу коммуникации.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1.1.5. Особые образовательные потребности обучающихся с ТНР.</w:t>
      </w:r>
      <w:r w:rsidRPr="00317F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особым образовательным потребностям, характерным для обучающихся с ТНР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относятся: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-выявление в максимально раннем периоде обучения детей группы риска и назначение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логопедической помощи на этапе обнаружения первых признаков отклонения речевого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развития;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логопедической коррекции в соответствии с выявленным нарушением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началом обучения в школе; преемственность содержания и методов дошкольного и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школьного образования и воспитания, ориентированных на нормализацию или полное</w:t>
      </w:r>
      <w:r w:rsidRPr="00317F0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преодоление отклонений речевого и личностного развития;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-получение начального общего образования в условиях образовательных организаций</w:t>
      </w:r>
      <w:r w:rsidR="00BE30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общего или специального типа, адекватного образовательным потребностям обучающегося и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степени выраженности его речевого недоразвития;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-обязательность непрерывности коррекционно-развивающего процесса, реализуемого</w:t>
      </w:r>
      <w:r w:rsidR="00BE30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через содержание предметных и коррекционно-развивающей областей и специальных</w:t>
      </w:r>
      <w:r w:rsidR="00BE30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курсов, так и в процессе индивидуальной или подгрупповой логопедической работы;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-создание условий, нормализующих и (или) компенсирующих состояние высших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психических функций, анализаторной, аналитико-синтетической и регуляторной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 на основе обеспечения комплексного подхода при изучении обучающихся с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речевыми нарушениями и коррекции этих нарушений;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-координация педагогических, психологических и медицинских средств воздействия в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процессе комплексного психолого-педагогического сопровождения;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-получение комплекса медицинских услуг, способствующих устранению или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минимизации первичного дефекта, нормализации моторной сферы, состояния высшей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нервной деятельности, соматического здоровья;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-гибкое варьирование организации процесса обучения путем расширения либо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сокращения содержания отдельных предметных областей, изменения количества учебных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часов и использования соответствующих методик и технологий;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-индивидуальный темп обучения и продвижения в образовательном пространстве для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разных категорий обучающихся с ТНР;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-постоянный (пошаговый) мониторинг результативности образования и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 социальной компетенции обучающихся, уровня и динамики развития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речевых процессов, исходя из механизма речевого дефекта;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-применение специальных методов, приемов и средств обучения, в том числе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специализированных компьютерных технологий, дидактических пособий, визуальных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средств, обеспечивающих реализацию «обходных путей» коррекционного воздействия на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речевые процессы, повышающих контроль за устной и письменной речью;</w:t>
      </w:r>
    </w:p>
    <w:p w:rsidR="00AA5422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-возможность обучаться на дому или дистанционно при наличии медицинских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показаний;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-профилактика и коррекция социокультурной и школьной дезадаптации путем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максимального расширения образовательного пространства, увеличения социальных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контактов; обучения умению выбирать и применять адекватные коммуникативные стратегии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тактики;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-психолого-педагогическое сопровождение семьи с целью ее активного включения в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коррекционно-развивающую работу с обучающимся; организация партнерских отношений с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родителями (законными представителями).</w:t>
      </w:r>
    </w:p>
    <w:p w:rsidR="00097341" w:rsidRDefault="00317F01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1.2. Планируемые результаты освоения обучающимися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ТНР АООП НОО (вариант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5.1).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1.2.1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195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Личностные, метапредметные и предметные результаты освоения</w:t>
      </w:r>
      <w:r w:rsidRPr="00317F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обучающимися с ТНР АООП НОО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соответствуют ФГОС НОО.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1.2.2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Планируемые результаты освоения коррекционной работы.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Планируемые результаты освоения обучающимися АООП НОО для обучающихся с ТНР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(вариант 5.1) дополняются результатами освоения программы коррекционной работы.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1.2.2.1. Требования к результатам коррекционной работы по преодолению нарушений</w:t>
      </w:r>
      <w:r w:rsidRPr="00317F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устной речи, преодолению и профилактике нарушений чтения и письма: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-отсутствие дефектов звукопроизношения и умение различать правильное и неправильное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произнесение звука;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правильно воспроизводить различной сложности звукослоговую структуру слов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изолированных, так и в условиях контекста;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-правильное восприятие, дифференциация, осознание и адекватное использование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интонационных средств выразительной четкой речи;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произвольно изменять основные акустические характеристики голоса;</w:t>
      </w:r>
    </w:p>
    <w:p w:rsidR="00AA5422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правильно осуществлять членение речевого потока посредством пауз,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логического ударения, интонационной интенсивности;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-минимизация фонологического дефицита (умение дифференцировать на слух и в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произношении звуки, близкие по артикуляторно-акустическим признакам);</w:t>
      </w:r>
    </w:p>
    <w:p w:rsidR="00AA5422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осуществлять операции языкового анализа и синтеза на уровне предложения и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слова;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-практическое владение основными закономерностями грамматического и лексического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строя речи; сформированность лексической системности;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правильно употреблять грамматические формы слов и пользоваться как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продуктивными, так и непродуктивными словообразовательными моделями;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-овладение синтаксическими конструкциями различной сложности и их использование;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-владение связной речью, соответствующей законам логики, грамматики, композиции,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выполняющей коммуникативную функцию;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-сформированность языковых операций, необходимых для овладения чтением и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письмом;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-сформированность психофизиологического, психологического, лингвистического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уровней, обеспечивающих овладение чтением и письмом; владение письменной формой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коммуникации (техническими и смысловыми компонентами чтения и письма);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-позитивное отношение и устойчивые мотивы к изучению языка;</w:t>
      </w:r>
    </w:p>
    <w:p w:rsidR="00317F0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-понимание роли языка в коммуникации, как основного средства человеческого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общения.</w:t>
      </w:r>
    </w:p>
    <w:p w:rsidR="009F0066" w:rsidRPr="009F0066" w:rsidRDefault="009F0066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1.2.2.2. </w:t>
      </w:r>
      <w:r w:rsidRPr="009F006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Требования к результатам овладения</w:t>
      </w:r>
      <w:r w:rsidRPr="009F00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социальной компетенцией должны отражать:</w:t>
      </w:r>
    </w:p>
    <w:p w:rsidR="00AA5422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адекватных представлений о собственных возможностях и ограничениях, о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насущно необходимом жизнеобеспечении: умение адекватно оценивать свои силы, понимать,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можно и чего нельзя: в еде, физической нагрузке, в приеме медицинских препаратов,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осуществлении вакцинации; написать при необходимости сообщение; умение адекватно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выбрать взрослого и обратиться к нему за помощью, точно описать возникшую проблему;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ситуации, когда требуется привлечение родителей (законных представителей);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принимать решения в области жизнеобеспечения; владение достаточным запасом фраз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определений для обозначения возникшей проблемы;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-овладение социально-бытовыми умениями, используемыми в повседневной жизни: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прогресс в самостоятельности и независимости в быту и школе; представления об устройстве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домашней и школьной жизни; умение адекватно использовать лексикон, отражающий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бытовой опыт и осуществлять речевое сопровождение своих действий, бытовых ситуаций;</w:t>
      </w:r>
    </w:p>
    <w:p w:rsidR="00AA5422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включаться в разнообразные повседневные школьные дела; умение адекватно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свои речевые возможности и ограничения при участии в общей коллективной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деятельности; умение договариваться о распределении функций в совместной деятельности;</w:t>
      </w:r>
    </w:p>
    <w:p w:rsidR="00AA5422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обучающегося участвовать в подготовке и проведении праздника; владение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достаточным запасом фраз и определений для участия в подготовке и проведении праздника;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-овладение навыками коммуникации: умение начать и поддержать разговор, задать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вопрос, выразить свои намерения, просьбу, пожелание, опасения, завершить разговор;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корректно выразить отказ и недовольство, благодарность, сочувствие; умение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поддерживать продуктивное взаимодействие в процессе коммуникации; умение получать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информацию от собеседника и уточнять ее; прогресс в развитии информативной функции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речи; умение ориентироваться в целях, задачах, средствах и условиях коммуникации в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соответствии с коммуникативной установкой; позитивное отношение и устойчивая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мотивация к активному использованию разнообразного арсенала средств коммуникации,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вариативных речевых конструкций; готовность слушать собеседника и вести диалог; умение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излагать свое мнение и аргументировать его; умение использовать коммуникацию как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средство достижения цели в различных ситуациях; прогресс в развитии коммуникативной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функции речи;</w:t>
      </w:r>
    </w:p>
    <w:p w:rsidR="00AA5422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-дифференциацию и осмысление картины мира: адекватность бытового поведения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обучающегося с точки зрения опасности (безопасности) для себя и окружающих;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способность прогнозировать последствия своих поступков; понимание значения символов,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фраз и определений, обозначающих опасность и умение действовать в соответствии с их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значением; осознание ценности, целостности и многообразия окружающего мира, своего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места в нем; умение устанавливать причинно-следственные связи между условиями жизни,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внешними и функциональными свойствами в животном и растительном мире на основе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наблюдений и практического экспериментирования; умение устанавливать взаимосвязь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общественного порядка и уклада собственной жизни в семье и в школе, соответствовать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этому порядку; наличие активности во взаимодействии с миром, понимание собственной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результативности; прогресс в развитии познавательной функции речи;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-дифференциацию и осмысление адекватно возрасту своего социального окружения,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принятых ценностей и социальных ролей: знание правил поведения в разных социальных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ситуациях с людьми разного статуса (с близкими в семье, педагогическими работниками и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обучающимися в школе, незнакомыми людьми в транспорте); наличие достаточного запаса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фраз и определений для взаимодействия в разных социальных ситуациях и с людьми разного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социального статуса; представления о вариативности социальных отношений; готовность к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участию в различных видах социального взаимодействия; овладение средствами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межличностного взаимодействия; умение адекватно использовать принятые в окружении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обучающегося социальные ритуалы; умение передавать свои чувства в процессе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моделирования социальных отношений; прогресс в развитии регулятивной функции речи.</w:t>
      </w:r>
    </w:p>
    <w:p w:rsidR="00EB4B62" w:rsidRPr="0019502D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Эти требования конкретизируются в соответствии с особыми образовательными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потребностями обучающихся.</w:t>
      </w:r>
    </w:p>
    <w:p w:rsidR="00097341" w:rsidRDefault="0009734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97341" w:rsidRDefault="00317F01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1.3. Система оценки достижения обучающимися с ТНР планируемых результатов</w:t>
      </w:r>
      <w:r w:rsidRPr="00317F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освоения АООП НОО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1.3.1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195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Система оценки достижений трех групп результатов образования:</w:t>
      </w:r>
      <w:r w:rsidRPr="00317F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личностных, метапредметных и предметных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A5422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оценки достижения обучающимися с ТНР планируемых результатов освоения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АООП НОО (вариант 5.1) предполагает комплексный подход к оценке результатов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образования, позволяющий вести оценку достижения обучающимися всех трех групп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результатов образования: личностных, метапредметных и предметных.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результатов освоения обучающимися АООП НОО (вариант 5.1) ТНР (кроме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программы коррекционной работы) осуществляется в соответствии с требованиями </w:t>
      </w:r>
      <w:r w:rsidRPr="0019502D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ФГОС</w:t>
      </w:r>
      <w:r w:rsidRPr="00317F01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НОО.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достижения обучающимся с ТНР планируемых результатов необходимо при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завершении каждого уровня образования, поскольку у обучающегося с ТНР может быть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индивидуальный темп освоения содержания образования и стандартизация планируемых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результатов образования в более короткие промежутки времени объективно невозможна.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с ТНР имеют право на прохождение текущей, промежуточной и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государственной итоговой аттестации освоения АОП НОО в иных формах.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Специальные условия проведения текущей, промежуточной и итоговой (по итогам освоения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АО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 НОО) аттестации обучающихся с ТНР включают: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особую форму организации аттестации (в малой группе, индивидуальную) с учетом особых</w:t>
      </w:r>
      <w:r w:rsidR="009F00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образовательных потребностей и индивидуальных особенностей обучающихся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ТНР;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-привычную обстановку в классе (присутствие своего учителя, наличие привычных для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 зрительных опор: наглядных схем, шаблонов общего хода выполнения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заданий);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присутствие в начале работы этапа общей организации деятельности;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 необходимости адаптирование текста задания с учетом особых образовательных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потребностей и индивидуальных трудностей обучающихся с ТНР (более крупный 13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шрифт,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четкое отграничение одного задания от другого; упрощение формулировок задания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грамматическому и семантическому оформлению и др.);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адаптирование инструкции с учетом особых образовательных потребностей и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индивидуальных трудностей обучающихся с ТНР:</w:t>
      </w:r>
    </w:p>
    <w:p w:rsidR="00AA5422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упрощение формулировок по грамматическому и семантическому оформлению;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A5422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упрощение многозвеньевой инструкции посредством деления ее на короткие смысловые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единицы, задающие поэтапность (пошаговость) выполнения задания;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 дополнение к письменной инструкции к заданию, при необходимости, она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дополнительно прочитывается педагогом вслух в медленном темпе с четкими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смысловыми акцентами;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необходимости предоставление дифференцированной помощи: стимулирующей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(одобрение, эмоциональная поддержка), организующей (привлечение внимания,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концентрирование на выполнении работы, напоминание о необходимости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самопроверки), направляющей (повторение и разъяснение инструкции к заданию);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увеличение времени на выполнение заданий;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возможность организации короткого перерыва (10-15 мин) при нарастании в поведении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ребенка проявлений утомления, истощения;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недопустимыми являются негативные реакции со стороны педагога, создание ситуаций,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приводящих к эмоциональному травмированию ребенка.</w:t>
      </w: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оценки достижения обучающимися с ТНР планируемых результатов освоения АООП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НОО должна позволять вести оценку предметных, метапредметных и личностных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результатов; в том числе итоговую оценку обучающихся с ТНР, освоивших АООП НОО, с</w:t>
      </w:r>
      <w:r w:rsidR="00AA5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учетом структуры и степени выраженности дефекта.</w:t>
      </w:r>
    </w:p>
    <w:p w:rsidR="00097341" w:rsidRDefault="00097341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97341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Специфика оценки предметных результатов.</w:t>
      </w:r>
    </w:p>
    <w:p w:rsidR="005C7176" w:rsidRDefault="00317F0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предметных результатов обеспечивается за счет основных учебных предметов.</w:t>
      </w:r>
      <w:r w:rsidR="005C7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Поэтому объектом оценки предметных результатов является способность обучающихся с</w:t>
      </w:r>
      <w:r w:rsidR="005C7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ОВЗ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(ТНР) решать учебно-познавательные и учебно-практические задачи.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достижения предметных результатов ведѐтся как в ходе текущего и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промежуточного оценивания, так и в ходе выполнения итоговых проверочных работ.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накопленной оценки, полученной в ходе текущего и промежуточного оценивания,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фиксируются и учитываются при определении итоговой оценки. Предметом итоговой оценки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обучающимися основной образовательной программы начального общего</w:t>
      </w:r>
      <w:r w:rsidR="00097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 является достижение предметных и метапредметных результатов начального</w:t>
      </w:r>
      <w:r w:rsidR="005C7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общего образования,</w:t>
      </w:r>
      <w:r w:rsidR="005C7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необходимых для продолжения образования.</w:t>
      </w:r>
      <w:r w:rsidRPr="00317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17F01" w:rsidRPr="00317F01" w:rsidRDefault="00317F01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ОЦЕНКИ ПРЕДМЕТНЫХ РЕЗУЛЬТАТОВ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290"/>
        <w:gridCol w:w="74"/>
        <w:gridCol w:w="15"/>
        <w:gridCol w:w="1998"/>
        <w:gridCol w:w="336"/>
        <w:gridCol w:w="18"/>
        <w:gridCol w:w="2359"/>
        <w:gridCol w:w="2481"/>
      </w:tblGrid>
      <w:tr w:rsidR="00317F01" w:rsidRPr="00317F01" w:rsidTr="008F2AEF">
        <w:tc>
          <w:tcPr>
            <w:tcW w:w="2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F01" w:rsidRPr="00317F01" w:rsidRDefault="00317F01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Цель </w:t>
            </w:r>
          </w:p>
        </w:tc>
        <w:tc>
          <w:tcPr>
            <w:tcW w:w="2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F01" w:rsidRPr="00317F01" w:rsidRDefault="00317F01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 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F01" w:rsidRPr="00317F01" w:rsidRDefault="00317F01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F01" w:rsidRPr="00317F01" w:rsidRDefault="00317F01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помощи</w:t>
            </w:r>
          </w:p>
        </w:tc>
      </w:tr>
      <w:tr w:rsidR="00317F01" w:rsidRPr="00317F01" w:rsidTr="008F2AEF">
        <w:tc>
          <w:tcPr>
            <w:tcW w:w="2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F01" w:rsidRPr="00317F01" w:rsidRDefault="00317F01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Входная диагностика</w:t>
            </w:r>
          </w:p>
        </w:tc>
        <w:tc>
          <w:tcPr>
            <w:tcW w:w="2352" w:type="dxa"/>
            <w:gridSpan w:val="3"/>
            <w:vAlign w:val="center"/>
            <w:hideMark/>
          </w:tcPr>
          <w:p w:rsidR="00317F01" w:rsidRPr="00317F01" w:rsidRDefault="00317F01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vAlign w:val="center"/>
            <w:hideMark/>
          </w:tcPr>
          <w:p w:rsidR="00317F01" w:rsidRPr="00317F01" w:rsidRDefault="00317F01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1" w:type="dxa"/>
            <w:vAlign w:val="center"/>
            <w:hideMark/>
          </w:tcPr>
          <w:p w:rsidR="00317F01" w:rsidRPr="00317F01" w:rsidRDefault="00317F01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7F01" w:rsidRPr="00317F01" w:rsidTr="008F2AEF">
        <w:tc>
          <w:tcPr>
            <w:tcW w:w="2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F01" w:rsidRPr="00317F01" w:rsidRDefault="00317F01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исходного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уровня развития личности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 в следующих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компетенциях: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 личностной компе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тентности (развитие личностных навыков, осво</w:t>
            </w:r>
            <w:r w:rsidR="005C7176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ения норм и правил пове</w:t>
            </w:r>
            <w:r w:rsidR="005C7176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5C7176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дения);</w:t>
            </w:r>
            <w:r w:rsidR="005C7176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5C7176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-регулятивной компе</w:t>
            </w:r>
            <w:r w:rsidR="005C7176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5C7176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тентности;</w:t>
            </w:r>
            <w:r w:rsidR="005C7176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5C7176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-коммуникативной компетентности;</w:t>
            </w:r>
            <w:r w:rsidR="005C7176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5C7176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-познавательной компетентности;</w:t>
            </w:r>
            <w:r w:rsidR="005C7176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5C7176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-определение зоны ближайшего развития; </w:t>
            </w:r>
            <w:r w:rsidR="005C7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5C7176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направления коррек</w:t>
            </w:r>
            <w:r w:rsidR="005C7176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5C7176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ционно- развивающей</w:t>
            </w:r>
            <w:r w:rsidR="005C7176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5C7176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работы.</w:t>
            </w:r>
          </w:p>
        </w:tc>
        <w:tc>
          <w:tcPr>
            <w:tcW w:w="2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F01" w:rsidRPr="00317F01" w:rsidRDefault="00317F01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Наблюдение,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письменные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графические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</w:t>
            </w:r>
            <w:r w:rsidR="005C7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устная беседа,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</w:t>
            </w:r>
            <w:r w:rsidR="005C7176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176" w:rsidRDefault="00317F01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Оценочным ключом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фиксации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достижений обуча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ющегося является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трехуровневая шкала: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 базового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</w:p>
          <w:p w:rsidR="00317F01" w:rsidRPr="00317F01" w:rsidRDefault="005C7176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обучающийся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демонстрирует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даже в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отдельных видах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деятельности.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Базовый уровень –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обучающийся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 умения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отдельных видах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деятельности.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базового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–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 умения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большинстве видов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деятельности.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F01" w:rsidRDefault="00317F01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Индивидуальные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коррекционно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развивающие занятия,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индивидуальная помощь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учителя на уроках,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дифференцированные задания, помощь и</w:t>
            </w:r>
            <w:r w:rsidR="005C7176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поощрение, психолого</w:t>
            </w:r>
            <w:r w:rsidR="005C7176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5C7176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педагогическое</w:t>
            </w:r>
            <w:r w:rsidR="005C7176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5C7176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консультирование</w:t>
            </w:r>
            <w:r w:rsidR="005C7176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5C7176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родителей.</w:t>
            </w:r>
            <w:r w:rsidR="005C7176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5C7176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Групповые коррекционно</w:t>
            </w:r>
            <w:r w:rsidR="005C7176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5C7176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развивающие</w:t>
            </w:r>
            <w:r w:rsidR="005C7176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5C7176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занятия,</w:t>
            </w:r>
            <w:r w:rsidR="005C7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C7176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дифференцированные задания</w:t>
            </w:r>
            <w:r w:rsidR="005C7176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5C7176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дифференцирован</w:t>
            </w:r>
            <w:r w:rsidR="005C7176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5C7176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задания, руководство</w:t>
            </w:r>
            <w:r w:rsidR="005C7176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5C7176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помощь учителя,</w:t>
            </w:r>
            <w:r w:rsidR="005C7176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5C7176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психолого- педагоги</w:t>
            </w:r>
            <w:r w:rsidR="005C7176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5C7176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ческое консультирование</w:t>
            </w:r>
            <w:r w:rsidR="005C7176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5C7176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родителей.</w:t>
            </w:r>
            <w:r w:rsidR="005C7176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5C7176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</w:t>
            </w:r>
            <w:r w:rsidR="005C7176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5C7176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развивающие</w:t>
            </w:r>
            <w:r w:rsidR="005C7176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5C7176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упражнения,</w:t>
            </w:r>
            <w:r w:rsidR="005C7176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5C7176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дифференцированные</w:t>
            </w:r>
            <w:r w:rsidR="005C7176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5C7176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задания, контроль и</w:t>
            </w:r>
            <w:r w:rsidR="005C7176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5C7176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поощрение, психолого</w:t>
            </w:r>
            <w:r w:rsidR="005C7176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5C7176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педагогическое</w:t>
            </w:r>
            <w:r w:rsidR="005C7176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5C7176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консультирование</w:t>
            </w:r>
            <w:r w:rsidR="005C7176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5C7176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родителей.</w:t>
            </w:r>
          </w:p>
          <w:p w:rsidR="005C7176" w:rsidRPr="00317F01" w:rsidRDefault="005C7176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176" w:rsidRPr="00317F01" w:rsidTr="008F2AEF">
        <w:tc>
          <w:tcPr>
            <w:tcW w:w="2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176" w:rsidRPr="0019502D" w:rsidRDefault="005C7176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176" w:rsidRPr="0019502D" w:rsidRDefault="005C7176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176" w:rsidRPr="0019502D" w:rsidRDefault="005C7176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176" w:rsidRPr="0019502D" w:rsidRDefault="005C7176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7F01" w:rsidRPr="00317F01" w:rsidTr="008F2AEF">
        <w:tc>
          <w:tcPr>
            <w:tcW w:w="2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F01" w:rsidRPr="00317F01" w:rsidRDefault="00317F01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Промежуточный контроль</w:t>
            </w:r>
          </w:p>
        </w:tc>
        <w:tc>
          <w:tcPr>
            <w:tcW w:w="2349" w:type="dxa"/>
            <w:gridSpan w:val="3"/>
            <w:vAlign w:val="center"/>
            <w:hideMark/>
          </w:tcPr>
          <w:p w:rsidR="00317F01" w:rsidRPr="00317F01" w:rsidRDefault="00317F01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  <w:gridSpan w:val="2"/>
            <w:vAlign w:val="center"/>
            <w:hideMark/>
          </w:tcPr>
          <w:p w:rsidR="00317F01" w:rsidRPr="00317F01" w:rsidRDefault="00317F01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1" w:type="dxa"/>
            <w:vAlign w:val="center"/>
            <w:hideMark/>
          </w:tcPr>
          <w:p w:rsidR="00317F01" w:rsidRPr="00317F01" w:rsidRDefault="00317F01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7F01" w:rsidRPr="00317F01" w:rsidTr="008F2AEF">
        <w:tc>
          <w:tcPr>
            <w:tcW w:w="2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F01" w:rsidRPr="00317F01" w:rsidRDefault="00317F01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текущих результатов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освоения предметных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программ, соотнесение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достигнутых результатов с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планируемыми,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дальнейших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коррекционно-развивающих мероприятий.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F01" w:rsidRPr="00317F01" w:rsidRDefault="00317F01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Диагностические,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практические,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самостоятельные, творческие работы,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дидактические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карточки,</w:t>
            </w:r>
            <w:r w:rsidR="005C7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ИКТ,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тесты,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проекты.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F01" w:rsidRPr="00317F01" w:rsidRDefault="00317F01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1)общепринятая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пятибалльная шкала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оценки полноты и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глубины освоения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материала, умения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решать учебно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 и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задачи;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2)индивидуальное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деятельностью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 в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процессе работы с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классом.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F01" w:rsidRPr="00317F01" w:rsidRDefault="00317F01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Коррекционно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развивающие занятия,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индивидуальные занятия с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учителем по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ликвидации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«пробелов» за счет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консультационных часов;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дифференцированные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 уровневые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задания,</w:t>
            </w:r>
            <w:r w:rsidR="005C7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памятки, образцы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записей, таблицы и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схемы, счетный материал,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опорные схемы, обучение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приемам мнемотехники,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приемам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самоконтроля, исполь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зование интерактивных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технологий (компь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ютерные образовательные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игры,</w:t>
            </w:r>
            <w:r w:rsidR="005C7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задания,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тесты,</w:t>
            </w:r>
            <w:r w:rsidR="005C7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презентации); психолого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педагогическое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консультирование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родителей</w:t>
            </w:r>
          </w:p>
        </w:tc>
      </w:tr>
      <w:tr w:rsidR="00317F01" w:rsidRPr="00317F01" w:rsidTr="008F2AEF">
        <w:tc>
          <w:tcPr>
            <w:tcW w:w="2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F01" w:rsidRPr="00317F01" w:rsidRDefault="00317F01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2349" w:type="dxa"/>
            <w:gridSpan w:val="3"/>
            <w:vAlign w:val="center"/>
            <w:hideMark/>
          </w:tcPr>
          <w:p w:rsidR="00317F01" w:rsidRPr="00317F01" w:rsidRDefault="00317F01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  <w:gridSpan w:val="2"/>
            <w:vAlign w:val="center"/>
            <w:hideMark/>
          </w:tcPr>
          <w:p w:rsidR="00317F01" w:rsidRPr="00317F01" w:rsidRDefault="00317F01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1" w:type="dxa"/>
            <w:vAlign w:val="center"/>
            <w:hideMark/>
          </w:tcPr>
          <w:p w:rsidR="00317F01" w:rsidRPr="00317F01" w:rsidRDefault="00317F01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7F01" w:rsidRPr="00317F01" w:rsidTr="008F2AEF">
        <w:tc>
          <w:tcPr>
            <w:tcW w:w="2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F01" w:rsidRPr="00317F01" w:rsidRDefault="00317F01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F01" w:rsidRPr="00317F01" w:rsidRDefault="00317F01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F01" w:rsidRPr="00317F01" w:rsidRDefault="00317F01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F01" w:rsidRPr="00317F01" w:rsidRDefault="00317F01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7F01" w:rsidRPr="00317F01" w:rsidTr="008F2AEF"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F01" w:rsidRPr="00317F01" w:rsidRDefault="00317F01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0066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Системное обобщение </w:t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 учебной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по разделу,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теме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F01" w:rsidRPr="00317F01" w:rsidRDefault="009F0066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Устный и </w:t>
            </w:r>
            <w:r w:rsidR="005C7176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исьменный</w:t>
            </w:r>
            <w:r w:rsidR="005C7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опрос, тести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рование,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контрольные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диагнос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тические работы,</w:t>
            </w:r>
            <w:r w:rsidR="005C7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проекты.</w:t>
            </w: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F01" w:rsidRPr="00317F01" w:rsidRDefault="009F0066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общепринятая </w:t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пятибалльная шкала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оценки полноты и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глубины освоения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материала, умения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решать учебно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 и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задачи;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2)для учащихся 1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классов оценочным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ключом для фиксации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достижений обуча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ющегося является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трехуровневая шкала: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 базового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обучающийся не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 умение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даже в отдельных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видах деятельности.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Базовый уровень –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обучающийся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 умения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отдельных видах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деятельности.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базового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–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 умения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большинстве видов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деятельности.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F01" w:rsidRPr="00317F01" w:rsidRDefault="009F0066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</w:t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повторения учебного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материала, проекты,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презентации,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творческие работы,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предметные недели,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олимпиады и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конкурсы;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психолого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педагогическое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консультирование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родителей,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тематического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планирования курсов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коррекционно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развивающей</w:t>
            </w:r>
            <w:r w:rsidR="00317F01"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317F01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</w:tr>
      <w:tr w:rsidR="00317F01" w:rsidRPr="00317F01" w:rsidTr="008F2AEF"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F01" w:rsidRPr="00317F01" w:rsidRDefault="00317F01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Комплексная диагностика</w:t>
            </w:r>
          </w:p>
        </w:tc>
        <w:tc>
          <w:tcPr>
            <w:tcW w:w="2087" w:type="dxa"/>
            <w:gridSpan w:val="3"/>
            <w:vAlign w:val="center"/>
            <w:hideMark/>
          </w:tcPr>
          <w:p w:rsidR="00317F01" w:rsidRPr="00317F01" w:rsidRDefault="00317F01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gridSpan w:val="3"/>
            <w:vAlign w:val="center"/>
            <w:hideMark/>
          </w:tcPr>
          <w:p w:rsidR="00317F01" w:rsidRPr="00317F01" w:rsidRDefault="00317F01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1" w:type="dxa"/>
            <w:vAlign w:val="center"/>
            <w:hideMark/>
          </w:tcPr>
          <w:p w:rsidR="00317F01" w:rsidRPr="00317F01" w:rsidRDefault="00317F01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7F01" w:rsidRPr="00317F01" w:rsidTr="008F2AEF"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F01" w:rsidRPr="00317F01" w:rsidRDefault="00317F01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Диагностирование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качества обучения,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личностных достижений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учащихся.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F01" w:rsidRPr="00317F01" w:rsidRDefault="00317F01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Психологическое и логопедическое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тестирование, тесты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обученности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пред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метам,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проекты.</w:t>
            </w: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F01" w:rsidRPr="00317F01" w:rsidRDefault="00317F01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оцениваются: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 бальной системе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теста;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 уровням: высокий,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повышенный,</w:t>
            </w:r>
            <w:r w:rsidR="005C1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базовый,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 базового;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 критериям оценки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проектов.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F01" w:rsidRPr="00317F01" w:rsidRDefault="00317F01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Медико-психолого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педагогический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консилиум с выработкой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рекомендаций по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уточнению и коррекции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индивидуального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образовательного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маршрута обучающегося с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ОВЗ (ТНР),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коррекционно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развивающие</w:t>
            </w:r>
            <w:r w:rsidR="005C7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занятия,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занятия с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психологом/логопедом;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психолого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педагогическое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консультирование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родителей</w:t>
            </w:r>
          </w:p>
        </w:tc>
      </w:tr>
    </w:tbl>
    <w:p w:rsidR="005C7176" w:rsidRDefault="005C7176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317F01" w:rsidRDefault="00317F01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Формы контроля и учета достижений обучающихся</w:t>
      </w: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5C12F9" w:rsidTr="00606891">
        <w:tc>
          <w:tcPr>
            <w:tcW w:w="4785" w:type="dxa"/>
            <w:gridSpan w:val="2"/>
          </w:tcPr>
          <w:p w:rsidR="005C12F9" w:rsidRDefault="005C12F9" w:rsidP="008737C0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Обязательные формы и методы контроля</w:t>
            </w:r>
          </w:p>
        </w:tc>
        <w:tc>
          <w:tcPr>
            <w:tcW w:w="4786" w:type="dxa"/>
            <w:gridSpan w:val="2"/>
          </w:tcPr>
          <w:p w:rsidR="005C12F9" w:rsidRDefault="005C12F9" w:rsidP="008737C0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формы учета достижений</w:t>
            </w:r>
          </w:p>
        </w:tc>
      </w:tr>
      <w:tr w:rsidR="005C12F9" w:rsidTr="00606891">
        <w:tc>
          <w:tcPr>
            <w:tcW w:w="2392" w:type="dxa"/>
            <w:vAlign w:val="center"/>
          </w:tcPr>
          <w:p w:rsidR="005C12F9" w:rsidRPr="00317F01" w:rsidRDefault="005C12F9" w:rsidP="008737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текущая аттестация </w:t>
            </w:r>
          </w:p>
        </w:tc>
        <w:tc>
          <w:tcPr>
            <w:tcW w:w="2393" w:type="dxa"/>
            <w:vAlign w:val="center"/>
          </w:tcPr>
          <w:p w:rsidR="005C12F9" w:rsidRPr="00317F01" w:rsidRDefault="005C12F9" w:rsidP="008737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Промежуточная</w:t>
            </w:r>
            <w:r w:rsidRPr="00317F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2393" w:type="dxa"/>
            <w:vAlign w:val="center"/>
          </w:tcPr>
          <w:p w:rsidR="005C12F9" w:rsidRPr="00317F01" w:rsidRDefault="005C12F9" w:rsidP="008737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урочная</w:t>
            </w:r>
            <w:r w:rsidRPr="00317F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деятельность</w:t>
            </w:r>
          </w:p>
        </w:tc>
        <w:tc>
          <w:tcPr>
            <w:tcW w:w="2393" w:type="dxa"/>
            <w:vAlign w:val="center"/>
          </w:tcPr>
          <w:p w:rsidR="005C12F9" w:rsidRPr="00317F01" w:rsidRDefault="005C12F9" w:rsidP="008737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внеурочная</w:t>
            </w:r>
            <w:r w:rsidRPr="00317F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деятельность</w:t>
            </w:r>
          </w:p>
        </w:tc>
      </w:tr>
      <w:tr w:rsidR="005C12F9" w:rsidTr="00606891">
        <w:tc>
          <w:tcPr>
            <w:tcW w:w="2392" w:type="dxa"/>
            <w:vAlign w:val="center"/>
          </w:tcPr>
          <w:p w:rsidR="005C12F9" w:rsidRPr="00317F01" w:rsidRDefault="005C12F9" w:rsidP="008737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устный опрос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письменная самостоятельная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диктанты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-контрольное списывание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тестовые задания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-графическая работа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изложение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доклад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творческая работа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контрольная работа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проверочная работа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домашняя работа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-посещение уроков</w:t>
            </w:r>
          </w:p>
        </w:tc>
        <w:tc>
          <w:tcPr>
            <w:tcW w:w="2393" w:type="dxa"/>
            <w:vAlign w:val="center"/>
          </w:tcPr>
          <w:p w:rsidR="005C12F9" w:rsidRPr="00317F01" w:rsidRDefault="005C12F9" w:rsidP="008737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формы определены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учебным планом</w:t>
            </w:r>
          </w:p>
        </w:tc>
        <w:tc>
          <w:tcPr>
            <w:tcW w:w="2393" w:type="dxa"/>
            <w:vAlign w:val="center"/>
          </w:tcPr>
          <w:p w:rsidR="005C12F9" w:rsidRPr="00317F01" w:rsidRDefault="005C12F9" w:rsidP="008737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-анализ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динамики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текущей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успеваемости</w:t>
            </w:r>
          </w:p>
        </w:tc>
        <w:tc>
          <w:tcPr>
            <w:tcW w:w="2393" w:type="dxa"/>
            <w:vAlign w:val="center"/>
          </w:tcPr>
          <w:p w:rsidR="005C12F9" w:rsidRPr="00317F01" w:rsidRDefault="005C12F9" w:rsidP="008737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-участие в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выставках,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конкурсах,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соревнованиях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активность в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проектах и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программах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внеурочной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</w:p>
        </w:tc>
      </w:tr>
      <w:tr w:rsidR="005C12F9" w:rsidTr="00606891">
        <w:tc>
          <w:tcPr>
            <w:tcW w:w="2392" w:type="dxa"/>
          </w:tcPr>
          <w:p w:rsidR="005C12F9" w:rsidRDefault="005C12F9" w:rsidP="008737C0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5C12F9" w:rsidRDefault="005C12F9" w:rsidP="008737C0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gridSpan w:val="2"/>
          </w:tcPr>
          <w:p w:rsidR="005C12F9" w:rsidRDefault="005C12F9" w:rsidP="008737C0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-анализ психолого</w:t>
            </w:r>
            <w:r w:rsidRPr="00317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педагогических исследований</w:t>
            </w:r>
          </w:p>
        </w:tc>
      </w:tr>
    </w:tbl>
    <w:p w:rsidR="005C12F9" w:rsidRDefault="005C12F9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5C12F9" w:rsidRDefault="00317F01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Учет специфических ошибок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специфические (дисграфические и дислексические) ошибки</w:t>
      </w:r>
      <w:r w:rsidR="005C7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учитываются следующим образом: 3 однотипных ошибки приравниваются к одной.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СПЕЦИФИЧЕСКИЕ ОШИБКИ ПИСЬМА</w:t>
      </w:r>
      <w:r w:rsidR="005C12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 И.Н. Садовниковой)</w:t>
      </w:r>
    </w:p>
    <w:p w:rsidR="005C7176" w:rsidRDefault="00317F01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Ошибки звукового анализа.</w:t>
      </w:r>
    </w:p>
    <w:p w:rsidR="005C7176" w:rsidRDefault="00317F01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Пропуски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снки – санки, кичат – кричат, девча – девочка, бт – брат.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Чаще всего данные ошибки встречаются при следующих позиционных условиях: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-встреча двух одноименных букв на стыке слов:стал лакать, прилетают только зимой;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соседство слов, включающих одинаковые буквы, обычно гласные, реже согласные.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Настала, ходили, хрустит</w:t>
      </w:r>
    </w:p>
    <w:p w:rsidR="005C12F9" w:rsidRDefault="00317F01" w:rsidP="008737C0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Перестановки.</w:t>
      </w: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-Чумал- чулан, зверошился – взъерошился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-Он – но: от дома – то дома, зима – зиам, двор – довр.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Вставки гласных букв при стечении.</w:t>
      </w: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Ноябарь, декаборь, дуружно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5C12F9" w:rsidRDefault="00317F01" w:rsidP="008737C0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2F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Ошибки фонематического восприятия.</w:t>
      </w:r>
      <w:r w:rsidRPr="005C12F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1.Смешения: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Звонкие, глухие - кослик, вазилек, портвель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Лабиализованные гласные (о – у) - звенит рочей; е – ю – клѐква, лѐбит,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перелютные птицы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Заднеязычные – черемука, горговой, за голмом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Сонорные хородный, лабота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Свистящие и шипящие – шиски, жажгли, нещѐт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-Аффрикаты ч-щ – стущал, роча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ч-ц – сквореч, чапля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ч-ть – черчит, утитель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ц-т – пцицы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ц-с – куриса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5C12F9" w:rsidRDefault="00317F01" w:rsidP="008737C0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2.Смешение букв по кинетическому сходству.</w:t>
      </w:r>
      <w:r w:rsidRPr="001950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о-а – бонт, куполся, сенокас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б-д – людит, убача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и-у – прурода, кукишка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т-п – стасли, шатка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х-ж – ех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л –я – апреяь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г-р – гечка, ролодный, ветег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5C12F9" w:rsidRDefault="00317F01" w:rsidP="008737C0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Персеверации (застревание)</w:t>
      </w: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пределах слова – «магазим»;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в пределах словосочетания - «у деда Модоза»;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в пределах предложения – «Девочка кормила петуха и курм».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Антиципации (упреждение, предвосхищение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–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в пределах слова – «на девевьях, дод крышей»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в пределах словосочетания, предложения - «с родмыми местами», «У нас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дома есть… - У насть дома есть…»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Возможны антиципации и персеверации слога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«стутупали»,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«спуспуклись», «мелго мелкой рыбы»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5C12F9" w:rsidRPr="005C12F9" w:rsidRDefault="00317F01" w:rsidP="008737C0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</w:pPr>
      <w:r w:rsidRPr="005C12F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Ошибки на уровне слова</w:t>
      </w:r>
      <w:r w:rsidRPr="005C12F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br/>
      </w:r>
    </w:p>
    <w:p w:rsidR="005C12F9" w:rsidRDefault="00317F01" w:rsidP="008737C0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Раздельное написание частей слова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наблюдается чаще всего в следующих случаях: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когда приставка, а в бесприставочных словах начальная буква или слог напоминают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предлог, союз, местоимение («и дут», «на чалось», «я сный», «с мотри», «с вой» и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др.). По-видимому, здесь имеет место генерализация правила о раздельном написании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служебных частей речи;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при стечении согласных из – за их меньшей артикуляторной слитности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происходит разрыв слова («б рат», «поп росил», «д ля», «пчелы» и др.).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5C12F9" w:rsidRDefault="00317F01" w:rsidP="008737C0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Слитное написание частей слов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слов «ветки елии сосны», «кдому,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надерево», «быличудные дни», «кругомтихо», «всядетвора»,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«идетработа», «светитлуна».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Смещение границ слов, включающие одновременно слияние смежных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 и разрыв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одного из них, например: «у дедмо Рза» - у деда Мороза.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5C12F9" w:rsidRDefault="00317F01" w:rsidP="008737C0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Контаминации слов</w:t>
      </w: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Лепят бабу – лептбау, была зима – блзм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Морфемный аграмматизм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Лед – ледик; рука – рукища; цветок, растущий в поле – поленый цветок, лисячий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хвост, медведевая шуба; взмахнул лопатый. Лосиха присторожилась.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C72F52" w:rsidRDefault="00317F01" w:rsidP="008737C0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2F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Ошибки на уровне предложения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нарушение связи слов в предложении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(согласование и управление);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неправильное употребление падежных окончаний, единственного и множественного</w:t>
      </w: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 xml:space="preserve">числа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(деревы, ручков);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</w:t>
      </w: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огласование различных частей речи в словосочетании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(семь конев, два кони, красная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платья, дождь пошла и др.)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неправильное употребление предложно-падежных конструкций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(Цветы стоят в ваза.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Собака вылезает с будки.);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пропуски членов предложения, чаще всего глаголов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(Мальчик_____песочнице.) Могут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быть пропуски также подлежащего, достаточно часто прилагательного. (Пошел в лес.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Собирает грибы. Зимой у зайца шуба. Его не видно.)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нарушение связи между отдельными предложениями,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чаще всего это случается в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результате пропуска какого-либо эпизода. (Заяц бегал, бегал по лесу. И вдруг увидел.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 него быстрые ноги. Лиса злится.);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неправильное членение текста на предложения, не сформированы языковое чутье,</w:t>
      </w: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просодические компоненты речи, ритм и в первую очередь интонационные</w:t>
      </w: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компоненты речи.</w:t>
      </w:r>
      <w:r w:rsidRPr="001950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5C12F9" w:rsidRDefault="00317F01" w:rsidP="008737C0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Ошибки, обусловленные нарушением процесса чтения (дислексия)</w:t>
      </w:r>
      <w:r w:rsidR="005C7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 Р.И. Лалаевой)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5C12F9" w:rsidRDefault="00317F01" w:rsidP="008737C0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5C12F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Фонематическая дислексия:</w:t>
      </w:r>
      <w:r w:rsidRPr="005C12F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br/>
      </w: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замены, смешения букв, соответствующих акустически и артикуляторно</w:t>
      </w: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 xml:space="preserve">сходным звукам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(б – п, д – т, к – г, х – к, м – н, в – ф, с – ш, с – ц, ж – ш, ж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 з, с – з, т’ – щ, ч – щ, ш – щ, л – р, л – й, р – й, ц – т, л – у, л – в, и – ы);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-пропуски, перестановки, добавления букв</w:t>
      </w: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Оптическая дислексия: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 </w:t>
      </w: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замены, смешения графически сходных букв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(Л – Д, З – В, Т – Г, Ь – Р, Н –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И, Р – В, Н – П, С – О, Ж – Х, Ш – Щ, К – И, Л – П)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5C12F9" w:rsidRDefault="00317F01" w:rsidP="008737C0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2F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Аграмматическая дислексия:</w:t>
      </w:r>
      <w:r w:rsidRPr="005C12F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br/>
      </w: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-изменение падежных окончаний существительных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(из-под листьях, у товарищах);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</w:t>
      </w: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неправильное согласование прилагательных и существительных в роде,</w:t>
      </w: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 xml:space="preserve">числе и падеже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(сказка интересное, большая письмо);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 </w:t>
      </w: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изменение числа местоимения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(все -весь)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 </w:t>
      </w: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неправильное употребление родовых окончаний местоимений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(такая город, ракета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наш);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</w:t>
      </w: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изменение окончаний глаголов 3-го лица прошедшего времени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(это был страна, ветер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промчалась);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</w:t>
      </w: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неправильное употребление формы времени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(видит – видел,изготавливался -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изготовлялся);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 </w:t>
      </w: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неправильное употребление вида глагола (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влетел – влетал);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</w:t>
      </w: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замены приставок (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расстегнул – пристегнул, насторожилась -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присторожилась);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 </w:t>
      </w: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замены суффиксов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(шкафчик – шкафик, ведерко - ведрышко);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17F01" w:rsidRPr="0019502D" w:rsidRDefault="00317F01" w:rsidP="008737C0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2F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Семантическая дислексия:</w:t>
      </w:r>
      <w:r w:rsidRPr="005C12F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нарушения понимания прочитанных слов, предложений, текста;</w:t>
      </w: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- трудности установления логических связей;</w:t>
      </w: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- трудности установления причинно-следственных, временных отношений;</w:t>
      </w: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- затруднения в определении главной мысли;</w:t>
      </w: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- трудности определения действующих лиц;</w:t>
      </w: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- трудности пересказа прочитанного;</w:t>
      </w: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- ошибки при ответах на вопросы по содержанию прочитанного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Мнестическая дислексия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-ребенок не запоминает прочитанный материал</w:t>
      </w:r>
    </w:p>
    <w:p w:rsidR="005C7176" w:rsidRDefault="005C7176" w:rsidP="008737C0">
      <w:pPr>
        <w:widowControl w:val="0"/>
        <w:spacing w:after="0" w:line="240" w:lineRule="auto"/>
        <w:jc w:val="both"/>
        <w:rPr>
          <w:rStyle w:val="fontstyle01"/>
        </w:rPr>
      </w:pPr>
    </w:p>
    <w:p w:rsidR="005C7176" w:rsidRDefault="00317F01" w:rsidP="008737C0">
      <w:pPr>
        <w:widowControl w:val="0"/>
        <w:spacing w:after="0" w:line="240" w:lineRule="auto"/>
        <w:ind w:firstLine="567"/>
        <w:jc w:val="both"/>
        <w:rPr>
          <w:rStyle w:val="fontstyle01"/>
        </w:rPr>
      </w:pPr>
      <w:r w:rsidRPr="0019502D">
        <w:rPr>
          <w:rStyle w:val="fontstyle01"/>
        </w:rPr>
        <w:t>1.3.2.Оценка достижения обучающимися с ТНР планируемых результатов</w:t>
      </w:r>
      <w:r w:rsidRPr="0019502D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19502D">
        <w:rPr>
          <w:rStyle w:val="fontstyle01"/>
        </w:rPr>
        <w:t>освоения программы коррекционной работы.</w:t>
      </w:r>
    </w:p>
    <w:p w:rsidR="005C12F9" w:rsidRDefault="00317F01" w:rsidP="008737C0">
      <w:pPr>
        <w:widowControl w:val="0"/>
        <w:spacing w:after="0" w:line="240" w:lineRule="auto"/>
        <w:ind w:firstLine="567"/>
        <w:jc w:val="both"/>
        <w:rPr>
          <w:rStyle w:val="fontstyle21"/>
        </w:rPr>
      </w:pPr>
      <w:r w:rsidRPr="0019502D">
        <w:rPr>
          <w:rStyle w:val="fontstyle21"/>
        </w:rPr>
        <w:t>Предметом оценки достижения обучающимися с ТНР планируемых результатов освоения</w:t>
      </w:r>
      <w:r w:rsidR="005C12F9">
        <w:rPr>
          <w:rStyle w:val="fontstyle21"/>
        </w:rPr>
        <w:t xml:space="preserve"> </w:t>
      </w:r>
      <w:r w:rsidRPr="0019502D">
        <w:rPr>
          <w:rStyle w:val="fontstyle21"/>
        </w:rPr>
        <w:t>программы коррекционной работы является достижение уровня речевого развития,</w:t>
      </w:r>
      <w:r w:rsidR="005C12F9">
        <w:rPr>
          <w:rStyle w:val="fontstyle21"/>
        </w:rPr>
        <w:t xml:space="preserve"> </w:t>
      </w:r>
      <w:r w:rsidRPr="0019502D">
        <w:rPr>
          <w:rStyle w:val="fontstyle21"/>
        </w:rPr>
        <w:t>оптимального для обучающегося при реализации вариативных форм логопедического</w:t>
      </w:r>
      <w:r w:rsidR="005C12F9">
        <w:rPr>
          <w:rStyle w:val="fontstyle21"/>
        </w:rPr>
        <w:t xml:space="preserve"> </w:t>
      </w:r>
      <w:r w:rsidRPr="0019502D">
        <w:rPr>
          <w:rStyle w:val="fontstyle21"/>
        </w:rPr>
        <w:t>воздействия (подгрупповые, индивидуальные логопедические занятия).с сохранением</w:t>
      </w:r>
      <w:r w:rsidR="005C12F9">
        <w:rPr>
          <w:rStyle w:val="fontstyle21"/>
        </w:rPr>
        <w:t xml:space="preserve"> </w:t>
      </w:r>
      <w:r w:rsidRPr="0019502D">
        <w:rPr>
          <w:rStyle w:val="fontstyle21"/>
        </w:rPr>
        <w:t>базового объема знаний и умений в области общеобразовательной подготовки.</w:t>
      </w:r>
    </w:p>
    <w:p w:rsidR="003158D5" w:rsidRDefault="00317F01" w:rsidP="008737C0">
      <w:pPr>
        <w:widowControl w:val="0"/>
        <w:spacing w:after="0" w:line="240" w:lineRule="auto"/>
        <w:ind w:firstLine="567"/>
        <w:jc w:val="both"/>
        <w:rPr>
          <w:rStyle w:val="fontstyle21"/>
        </w:rPr>
      </w:pPr>
      <w:r w:rsidRPr="0019502D">
        <w:rPr>
          <w:rStyle w:val="fontstyle21"/>
        </w:rPr>
        <w:t>Оценка результатов освоения обучающимися с ТНР программы коррекционной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21"/>
        </w:rPr>
        <w:t>работы,</w:t>
      </w:r>
      <w:r w:rsidR="003158D5">
        <w:rPr>
          <w:rStyle w:val="fontstyle21"/>
        </w:rPr>
        <w:t xml:space="preserve"> </w:t>
      </w:r>
      <w:r w:rsidRPr="0019502D">
        <w:rPr>
          <w:rStyle w:val="fontstyle21"/>
        </w:rPr>
        <w:t>составляющей неотъемлемую часть АООП НОО, осуществляется в полном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21"/>
        </w:rPr>
        <w:t>соответствии с требованиями ФГОС НОО обучающихся с ОВЗ.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21"/>
        </w:rPr>
        <w:t>При определении подходов к осуществлению оценки результатов освоения обучающимися с</w:t>
      </w:r>
      <w:r w:rsidR="003158D5">
        <w:rPr>
          <w:rStyle w:val="fontstyle21"/>
        </w:rPr>
        <w:t xml:space="preserve"> </w:t>
      </w:r>
      <w:r w:rsidRPr="0019502D">
        <w:rPr>
          <w:rStyle w:val="fontstyle21"/>
        </w:rPr>
        <w:t>ТНР программы коррекционной работы целесообразно опираться на следующие принципы:</w:t>
      </w:r>
      <w:r w:rsidR="003158D5">
        <w:rPr>
          <w:rStyle w:val="fontstyle21"/>
        </w:rPr>
        <w:t xml:space="preserve"> </w:t>
      </w:r>
    </w:p>
    <w:p w:rsidR="005C12F9" w:rsidRDefault="00317F01" w:rsidP="008737C0">
      <w:pPr>
        <w:widowControl w:val="0"/>
        <w:spacing w:after="0" w:line="240" w:lineRule="auto"/>
        <w:ind w:firstLine="567"/>
        <w:jc w:val="both"/>
        <w:rPr>
          <w:rStyle w:val="fontstyle21"/>
        </w:rPr>
      </w:pPr>
      <w:r w:rsidRPr="0019502D">
        <w:rPr>
          <w:rStyle w:val="fontstyle21"/>
        </w:rPr>
        <w:t>1) дифференциации оценки достижений с учетом типологических и индивидуальных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21"/>
        </w:rPr>
        <w:t>особенностей развития и особых образовательных потребностей обучающихся с ТНР;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21"/>
        </w:rPr>
        <w:t>2) динамичности оценки достижений, предполагающей изучение изменений психического и</w:t>
      </w:r>
      <w:r w:rsidR="003158D5">
        <w:rPr>
          <w:rStyle w:val="fontstyle21"/>
        </w:rPr>
        <w:t xml:space="preserve"> </w:t>
      </w:r>
      <w:r w:rsidRPr="0019502D">
        <w:rPr>
          <w:rStyle w:val="fontstyle21"/>
        </w:rPr>
        <w:t>социального развития, индивидуальных способностей и возможностей обучающихся с ТНР;</w:t>
      </w:r>
    </w:p>
    <w:p w:rsidR="003158D5" w:rsidRDefault="00317F01" w:rsidP="008737C0">
      <w:pPr>
        <w:widowControl w:val="0"/>
        <w:spacing w:after="0" w:line="240" w:lineRule="auto"/>
        <w:ind w:firstLine="567"/>
        <w:jc w:val="both"/>
        <w:rPr>
          <w:rStyle w:val="fontstyle21"/>
        </w:rPr>
      </w:pPr>
      <w:r w:rsidRPr="0019502D">
        <w:rPr>
          <w:rStyle w:val="fontstyle21"/>
        </w:rPr>
        <w:t>3) единства параметров, критериев и инструментария оценки достижений в освоении</w:t>
      </w:r>
      <w:r w:rsidRPr="0019502D">
        <w:rPr>
          <w:rFonts w:ascii="Times New Roman" w:hAnsi="Times New Roman" w:cs="Times New Roman"/>
          <w:sz w:val="24"/>
          <w:szCs w:val="24"/>
        </w:rPr>
        <w:br/>
      </w:r>
      <w:r w:rsidRPr="0019502D">
        <w:rPr>
          <w:rStyle w:val="fontstyle21"/>
        </w:rPr>
        <w:t>содержания АООП НОО, что сможет обеспечить объективность оценки.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21"/>
        </w:rPr>
        <w:t>Эти принципы, отражая основные закономерности целостного процесса образования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21"/>
        </w:rPr>
        <w:t>обучающихся с ТНР, самым тесным образом взаимосвязаны и касаются одновременно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21"/>
        </w:rPr>
        <w:t>разных сторон процесса осуществления оценки результатов освоения программы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21"/>
        </w:rPr>
        <w:t>коррекционной работы.</w:t>
      </w:r>
    </w:p>
    <w:p w:rsidR="005C12F9" w:rsidRDefault="00317F01" w:rsidP="008737C0">
      <w:pPr>
        <w:widowControl w:val="0"/>
        <w:spacing w:after="0" w:line="240" w:lineRule="auto"/>
        <w:ind w:firstLine="567"/>
        <w:jc w:val="both"/>
        <w:rPr>
          <w:rStyle w:val="fontstyle21"/>
        </w:rPr>
      </w:pPr>
      <w:r w:rsidRPr="0019502D">
        <w:rPr>
          <w:rStyle w:val="fontstyle21"/>
        </w:rPr>
        <w:t>Основным объектом оценки достижений планируемых результатов освоения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21"/>
        </w:rPr>
        <w:t>обучающимися с ТНР программы коррекционной работы, выступает наличие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21"/>
        </w:rPr>
        <w:t>положительной динамики обучающихся в интегративных показателях, отражающих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21"/>
        </w:rPr>
        <w:t>успешность достижения образовательных достижений и преодоления отклонений от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21"/>
        </w:rPr>
        <w:t>развития.</w:t>
      </w:r>
    </w:p>
    <w:p w:rsidR="003158D5" w:rsidRDefault="00317F01" w:rsidP="008737C0">
      <w:pPr>
        <w:widowControl w:val="0"/>
        <w:spacing w:after="0" w:line="240" w:lineRule="auto"/>
        <w:ind w:firstLine="567"/>
        <w:jc w:val="both"/>
        <w:rPr>
          <w:rStyle w:val="fontstyle21"/>
        </w:rPr>
      </w:pPr>
      <w:r w:rsidRPr="0019502D">
        <w:rPr>
          <w:rStyle w:val="fontstyle21"/>
        </w:rPr>
        <w:t>Оценка результатов освоения обучающимися с ТНР программы коррекционной работы</w:t>
      </w:r>
      <w:r w:rsidR="005C12F9">
        <w:rPr>
          <w:rStyle w:val="fontstyle21"/>
        </w:rPr>
        <w:t xml:space="preserve"> </w:t>
      </w:r>
      <w:r w:rsidRPr="0019502D">
        <w:rPr>
          <w:rStyle w:val="fontstyle21"/>
        </w:rPr>
        <w:t>может осуществляться с помощью мониторинговых процедур. Мониторинг, обладая такими</w:t>
      </w:r>
      <w:r w:rsidR="003158D5">
        <w:rPr>
          <w:rStyle w:val="fontstyle21"/>
        </w:rPr>
        <w:t xml:space="preserve"> </w:t>
      </w:r>
      <w:r w:rsidRPr="0019502D">
        <w:rPr>
          <w:rStyle w:val="fontstyle21"/>
        </w:rPr>
        <w:t>характеристиками, как непрерывность, диагностичность, научность, информативность,</w:t>
      </w:r>
      <w:r w:rsidR="003158D5">
        <w:rPr>
          <w:rStyle w:val="fontstyle21"/>
        </w:rPr>
        <w:t xml:space="preserve"> </w:t>
      </w:r>
      <w:r w:rsidRPr="0019502D">
        <w:rPr>
          <w:rStyle w:val="fontstyle21"/>
        </w:rPr>
        <w:t>наличие обратной связи, позволяет осуществить не только оценку достижений планируемых</w:t>
      </w:r>
      <w:r w:rsidR="003158D5">
        <w:rPr>
          <w:rStyle w:val="fontstyle21"/>
        </w:rPr>
        <w:t xml:space="preserve"> </w:t>
      </w:r>
      <w:r w:rsidRPr="0019502D">
        <w:rPr>
          <w:rStyle w:val="fontstyle21"/>
        </w:rPr>
        <w:t>результатов освоения обучающимися программы коррекционной работы, но и вносить (в</w:t>
      </w:r>
      <w:r w:rsidR="003158D5">
        <w:rPr>
          <w:rStyle w:val="fontstyle21"/>
        </w:rPr>
        <w:t xml:space="preserve"> </w:t>
      </w:r>
      <w:r w:rsidRPr="0019502D">
        <w:rPr>
          <w:rStyle w:val="fontstyle21"/>
        </w:rPr>
        <w:t>случае необходимости) коррективы в ее содержание и организацию.</w:t>
      </w:r>
    </w:p>
    <w:p w:rsidR="003158D5" w:rsidRDefault="00317F01" w:rsidP="008737C0">
      <w:pPr>
        <w:widowControl w:val="0"/>
        <w:spacing w:after="0" w:line="240" w:lineRule="auto"/>
        <w:ind w:firstLine="567"/>
        <w:jc w:val="both"/>
        <w:rPr>
          <w:rStyle w:val="fontstyle21"/>
        </w:rPr>
      </w:pPr>
      <w:r w:rsidRPr="0019502D">
        <w:rPr>
          <w:rStyle w:val="fontstyle21"/>
        </w:rPr>
        <w:t>В целях оценки результатов освоения обучающимися с ТНР программы коррекционной</w:t>
      </w:r>
      <w:r w:rsidR="005C12F9">
        <w:rPr>
          <w:rStyle w:val="fontstyle21"/>
        </w:rPr>
        <w:t xml:space="preserve"> </w:t>
      </w:r>
      <w:r w:rsidRPr="0019502D">
        <w:rPr>
          <w:rStyle w:val="fontstyle21"/>
        </w:rPr>
        <w:t>работы целесообразно использовать все три формы мониторинга: стартовую, текущую и</w:t>
      </w:r>
      <w:r w:rsidR="005C12F9">
        <w:rPr>
          <w:rStyle w:val="fontstyle21"/>
        </w:rPr>
        <w:t xml:space="preserve"> </w:t>
      </w:r>
      <w:r w:rsidRPr="0019502D">
        <w:rPr>
          <w:rStyle w:val="fontstyle21"/>
        </w:rPr>
        <w:t>финишную диагностику.</w:t>
      </w:r>
    </w:p>
    <w:p w:rsidR="00C72F52" w:rsidRDefault="00317F01" w:rsidP="008737C0">
      <w:pPr>
        <w:widowControl w:val="0"/>
        <w:spacing w:after="0" w:line="240" w:lineRule="auto"/>
        <w:ind w:firstLine="567"/>
        <w:jc w:val="both"/>
        <w:rPr>
          <w:rStyle w:val="fontstyle21"/>
        </w:rPr>
      </w:pPr>
      <w:r w:rsidRPr="0019502D">
        <w:rPr>
          <w:rStyle w:val="fontstyle21"/>
        </w:rPr>
        <w:t>Стартовая диагностика позволяет наряду с выявлением индивидуальных особых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21"/>
        </w:rPr>
        <w:t>образовательных потребностей и возможностей обучающихся, выявить исходный уровень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21"/>
        </w:rPr>
        <w:t>развития интегративных показателей, свидетельствующий о степени влияния нарушений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21"/>
        </w:rPr>
        <w:t>развития на учебно-познавательную деятельность и повседневную жизнь.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21"/>
        </w:rPr>
        <w:t>Текущая диагностика используется для осуществления мониторинга в течение всего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21"/>
        </w:rPr>
        <w:t>времени обучения обучающегося на начальной ступени образования. При использовании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21"/>
        </w:rPr>
        <w:t>данной формы мониторинга можно использовать экспресс-диагностику интегративных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21"/>
        </w:rPr>
        <w:t>показателей, состояние которых позволяет судить об успешности (наличие положительной</w:t>
      </w:r>
      <w:r w:rsidR="003158D5">
        <w:rPr>
          <w:rStyle w:val="fontstyle21"/>
        </w:rPr>
        <w:t xml:space="preserve"> </w:t>
      </w:r>
      <w:r w:rsidRPr="0019502D">
        <w:rPr>
          <w:rStyle w:val="fontstyle21"/>
        </w:rPr>
        <w:t>динамики) или неуспешности обучающихся с ТНР в освоении планируемых результатов</w:t>
      </w:r>
      <w:r w:rsidR="003158D5">
        <w:rPr>
          <w:rStyle w:val="fontstyle21"/>
        </w:rPr>
        <w:t xml:space="preserve"> </w:t>
      </w:r>
      <w:r w:rsidRPr="0019502D">
        <w:rPr>
          <w:rStyle w:val="fontstyle21"/>
        </w:rPr>
        <w:t>овладения программой коррекционной работы. Данные экспресс-диагностики выступают в</w:t>
      </w:r>
      <w:r w:rsidR="003158D5">
        <w:rPr>
          <w:rStyle w:val="fontstyle21"/>
        </w:rPr>
        <w:t xml:space="preserve"> </w:t>
      </w:r>
      <w:r w:rsidRPr="0019502D">
        <w:rPr>
          <w:rStyle w:val="fontstyle21"/>
        </w:rPr>
        <w:t>качестве ориентировочной основы для определения дальнейшей стратегии: продолжения</w:t>
      </w:r>
      <w:r w:rsidR="003158D5">
        <w:rPr>
          <w:rStyle w:val="fontstyle21"/>
        </w:rPr>
        <w:t xml:space="preserve"> </w:t>
      </w:r>
      <w:r w:rsidRPr="0019502D">
        <w:rPr>
          <w:rStyle w:val="fontstyle21"/>
        </w:rPr>
        <w:t>реализации разработанной программы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21"/>
        </w:rPr>
        <w:t>коррекционной работы или внесения в нее определенных корректив.</w:t>
      </w:r>
    </w:p>
    <w:p w:rsidR="00C72F52" w:rsidRDefault="00317F01" w:rsidP="008737C0">
      <w:pPr>
        <w:widowControl w:val="0"/>
        <w:spacing w:after="0" w:line="240" w:lineRule="auto"/>
        <w:ind w:firstLine="567"/>
        <w:jc w:val="both"/>
        <w:rPr>
          <w:rStyle w:val="fontstyle21"/>
        </w:rPr>
      </w:pPr>
      <w:r w:rsidRPr="0019502D">
        <w:rPr>
          <w:rStyle w:val="fontstyle21"/>
        </w:rPr>
        <w:t>Целью итоговой(финишной) диагностики, приводящейся на заключительном этапе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21"/>
        </w:rPr>
        <w:t>(окончание учебного года, окончание обучения на начальной ступени школьного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21"/>
        </w:rPr>
        <w:t>образования), выступает оценка достижений обучающегося с ТНР в соответствии с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21"/>
        </w:rPr>
        <w:t>планируемыми результатами освоения обучающимися программы коррекционной работы.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21"/>
        </w:rPr>
        <w:t>Организационно-содержательные характеристики стартовой, текущей и финишной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21"/>
        </w:rPr>
        <w:t>диагностики разрабатывает образовательная с учетом типологических и индивидуальных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21"/>
        </w:rPr>
        <w:t>особенностей обучающихся, их индивидуальных особых образовательных потребностей.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21"/>
        </w:rPr>
        <w:t>Для оценки результатов освоения обучающимися с ТНР программы коррекционной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21"/>
        </w:rPr>
        <w:t>работы используется метод экспертной оценки, который представляет собой процедуру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21"/>
        </w:rPr>
        <w:t>оценки результатов на основе мнений группы специалистов (экспертов). Данная группа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21"/>
        </w:rPr>
        <w:t>экспертов объединяет всех участников образовательного процесса - тех, кто обучает,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21"/>
        </w:rPr>
        <w:t>воспитывает и тесно контактирует с обучающимся. Для полноты оценки достижений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21"/>
        </w:rPr>
        <w:t>планируемых результатов освоения обучающимися программы коррекционной работы,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21"/>
        </w:rPr>
        <w:t>следует учитывать мнение родителей</w:t>
      </w:r>
      <w:r w:rsidR="003158D5">
        <w:rPr>
          <w:rStyle w:val="fontstyle21"/>
        </w:rPr>
        <w:t xml:space="preserve"> </w:t>
      </w:r>
      <w:r w:rsidRPr="0019502D">
        <w:rPr>
          <w:rStyle w:val="fontstyle21"/>
        </w:rPr>
        <w:t>(законных представителей), поскольку наличие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21"/>
        </w:rPr>
        <w:t>положительной динамики обучающихся по интегративным показателям, свидетельствующей</w:t>
      </w:r>
      <w:r w:rsidR="003158D5">
        <w:rPr>
          <w:rStyle w:val="fontstyle21"/>
        </w:rPr>
        <w:t xml:space="preserve"> </w:t>
      </w:r>
      <w:r w:rsidRPr="0019502D">
        <w:rPr>
          <w:rStyle w:val="fontstyle21"/>
        </w:rPr>
        <w:t>об ослаблении (отсутствии ослабления) степени влияния нарушений развития на</w:t>
      </w:r>
      <w:r w:rsidR="003158D5">
        <w:rPr>
          <w:rStyle w:val="fontstyle21"/>
        </w:rPr>
        <w:t xml:space="preserve"> </w:t>
      </w:r>
      <w:r w:rsidRPr="0019502D">
        <w:rPr>
          <w:rStyle w:val="fontstyle21"/>
        </w:rPr>
        <w:t>жизнедеятельность обучающихся, проявляется не только в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21"/>
        </w:rPr>
        <w:t>учебно-познавательной деятельности, но и повседневной жизни.</w:t>
      </w:r>
    </w:p>
    <w:p w:rsidR="00317F01" w:rsidRPr="0019502D" w:rsidRDefault="00317F01" w:rsidP="008737C0">
      <w:pPr>
        <w:widowControl w:val="0"/>
        <w:spacing w:after="0" w:line="240" w:lineRule="auto"/>
        <w:ind w:firstLine="567"/>
        <w:jc w:val="both"/>
        <w:rPr>
          <w:rStyle w:val="fontstyle21"/>
        </w:rPr>
      </w:pPr>
      <w:r w:rsidRPr="0019502D">
        <w:rPr>
          <w:rStyle w:val="fontstyle21"/>
        </w:rPr>
        <w:t>При возникновении трудностей в освоении обучающимся с ТНР содержания АООП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21"/>
        </w:rPr>
        <w:t>НОО специалисты, осуществляющие его психолого-педагогическое сопровождение, должны</w:t>
      </w:r>
      <w:r w:rsidR="003158D5">
        <w:rPr>
          <w:rStyle w:val="fontstyle21"/>
        </w:rPr>
        <w:t xml:space="preserve"> </w:t>
      </w:r>
      <w:r w:rsidRPr="0019502D">
        <w:rPr>
          <w:rStyle w:val="fontstyle21"/>
        </w:rPr>
        <w:t>оперативно дополнить/изменить содержание Программы коррекционной работы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21"/>
        </w:rPr>
        <w:t>соответствующим направлением работы</w:t>
      </w:r>
      <w:r w:rsidR="003158D5">
        <w:rPr>
          <w:rStyle w:val="fontstyle21"/>
        </w:rPr>
        <w:t xml:space="preserve"> </w:t>
      </w:r>
      <w:r w:rsidRPr="0019502D">
        <w:rPr>
          <w:rStyle w:val="fontstyle21"/>
        </w:rPr>
        <w:t>В случаях стойкого отсутствия положительной динамики в результатах освоения</w:t>
      </w:r>
      <w:r w:rsidR="003158D5">
        <w:rPr>
          <w:rStyle w:val="fontstyle21"/>
        </w:rPr>
        <w:t xml:space="preserve"> </w:t>
      </w:r>
      <w:r w:rsidRPr="0019502D">
        <w:rPr>
          <w:rStyle w:val="fontstyle21"/>
        </w:rPr>
        <w:t>программы коррекционной работы обучающегося в случае согласия родителей (законных</w:t>
      </w:r>
      <w:r w:rsidR="003158D5">
        <w:rPr>
          <w:rStyle w:val="fontstyle21"/>
        </w:rPr>
        <w:t xml:space="preserve"> </w:t>
      </w:r>
      <w:r w:rsidRPr="0019502D">
        <w:rPr>
          <w:rStyle w:val="fontstyle21"/>
        </w:rPr>
        <w:t>представителей) необходимо направить на расширенное психолого-медико-педагогическое</w:t>
      </w:r>
      <w:r w:rsidR="003158D5">
        <w:rPr>
          <w:rStyle w:val="fontstyle21"/>
        </w:rPr>
        <w:t xml:space="preserve"> </w:t>
      </w:r>
      <w:r w:rsidRPr="0019502D">
        <w:rPr>
          <w:rStyle w:val="fontstyle21"/>
        </w:rPr>
        <w:t>обследование для получения необходимой информации, позволяющей внести коррективы в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21"/>
        </w:rPr>
        <w:t>организацию и содержание программы коррекционной работы.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21"/>
        </w:rPr>
        <w:t>Результаты освоения обучающимися с ТНР программы коррекционной работы не выносятся</w:t>
      </w:r>
      <w:r w:rsidR="0034632A" w:rsidRPr="0019502D">
        <w:rPr>
          <w:rStyle w:val="fontstyle21"/>
        </w:rPr>
        <w:t xml:space="preserve"> </w:t>
      </w:r>
      <w:r w:rsidRPr="0019502D">
        <w:rPr>
          <w:rStyle w:val="fontstyle21"/>
        </w:rPr>
        <w:t>на итоговую оценку.</w:t>
      </w:r>
    </w:p>
    <w:p w:rsidR="003158D5" w:rsidRDefault="003158D5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757F0" w:rsidRDefault="00D757F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158D5" w:rsidRDefault="00D757F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F2A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II. СОДЕРЖАТЕЛЬНЫЙ РАЗДЕЛ АООП НОО ДЛЯ ОБУЧАЮЩИХСЯ С ТНР</w:t>
      </w:r>
      <w:r w:rsidRPr="0019502D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="0034632A" w:rsidRPr="0019502D">
        <w:rPr>
          <w:rFonts w:ascii="Times New Roman" w:hAnsi="Times New Roman" w:cs="Times New Roman"/>
          <w:b/>
          <w:bCs/>
          <w:color w:val="000000"/>
          <w:sz w:val="24"/>
          <w:szCs w:val="24"/>
        </w:rPr>
        <w:t>(вариант 5.1)</w:t>
      </w:r>
    </w:p>
    <w:p w:rsidR="003158D5" w:rsidRDefault="0034632A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502D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2.1.Программа формирования универсальных учебных действий, программы</w:t>
      </w:r>
      <w:r w:rsidRPr="0019502D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  <w:t>отдельных учебных предметов и модулей, рабочая программа воспитания,</w:t>
      </w:r>
      <w:r w:rsidR="003158D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9502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программа</w:t>
      </w:r>
      <w:r w:rsidR="003158D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9502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внеурочной деятельности 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t xml:space="preserve">представлены в ООП НОО </w:t>
      </w:r>
      <w:r w:rsidR="003158D5">
        <w:rPr>
          <w:rFonts w:ascii="Times New Roman" w:hAnsi="Times New Roman" w:cs="Times New Roman"/>
          <w:color w:val="000000"/>
          <w:sz w:val="24"/>
          <w:szCs w:val="24"/>
        </w:rPr>
        <w:t>МБОУ «Лицей № 24»</w:t>
      </w:r>
    </w:p>
    <w:p w:rsidR="003158D5" w:rsidRDefault="003158D5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158D5" w:rsidRDefault="0034632A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9502D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2.2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19502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Программа коррекционной работы.</w:t>
      </w:r>
    </w:p>
    <w:p w:rsidR="003158D5" w:rsidRDefault="0034632A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502D">
        <w:rPr>
          <w:rFonts w:ascii="Times New Roman" w:hAnsi="Times New Roman" w:cs="Times New Roman"/>
          <w:color w:val="000000"/>
          <w:sz w:val="24"/>
          <w:szCs w:val="24"/>
        </w:rPr>
        <w:t>Структура АООП НОО предполагает введение программы коррекционной работы.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  <w:t>Коррекционная работа осуществляется в ходе всего учебно-образовательного процесса, при</w:t>
      </w:r>
      <w:r w:rsidR="003158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t>изучении предметов учебного плана и на специальных коррекционно-развивающих занятиях,</w:t>
      </w:r>
      <w:r w:rsidR="003158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t>где осуществляется коррекция нарушений психофизического развития обучающихся с ТНР и</w:t>
      </w:r>
      <w:r w:rsidR="003158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t>оказывается помощь в освоении нового учебного материала на уроке и в освоении АООП</w:t>
      </w:r>
      <w:r w:rsidR="003158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t>НОО в целом.</w:t>
      </w:r>
    </w:p>
    <w:p w:rsidR="003158D5" w:rsidRDefault="0034632A" w:rsidP="008737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2.2.1. Цель и задачи коррекционной работы</w:t>
      </w:r>
    </w:p>
    <w:p w:rsidR="003158D5" w:rsidRDefault="0034632A" w:rsidP="008737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502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Цель программы 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t>коррекционной работы заключается в определении комплексной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  <w:t>системы психолого-педагогической и социальной помощи обучающимся с ТНР для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  <w:t>успешного освоения адаптированной основной образовательной программы на основе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  <w:t>компенсации первичных нарушений и пропедевтики производных отклонений в развитии,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  <w:t>активизации ресурсов социально-психологической адаптации личности обучающегося.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  <w:t>Программа коррекционной работы обеспечивает:</w:t>
      </w:r>
    </w:p>
    <w:p w:rsidR="003158D5" w:rsidRDefault="0034632A" w:rsidP="008737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502D">
        <w:rPr>
          <w:rFonts w:ascii="Times New Roman" w:hAnsi="Times New Roman" w:cs="Times New Roman"/>
          <w:color w:val="000000"/>
          <w:sz w:val="24"/>
          <w:szCs w:val="24"/>
        </w:rPr>
        <w:t>- выявление особых образовательных потребностей обучающихся с ТНР, обусловленных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  <w:t>недостаткам в их физическом и (или) психическом (речевом) развитии;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  <w:t>- осуществление индивидуально-ориентированной психолого-педагогической помощи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  <w:t>обучающимся с ТНР с учетом психофизического и речевого развития и индивидуальных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  <w:t>возможностей обучающихся (в соответствии с рекомендациями психолого-медико</w:t>
      </w:r>
      <w:r w:rsidR="00572E13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t>педагогической комиссии);</w:t>
      </w:r>
    </w:p>
    <w:p w:rsidR="003158D5" w:rsidRDefault="0034632A" w:rsidP="008737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9502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Задачи программы</w:t>
      </w:r>
    </w:p>
    <w:p w:rsidR="003158D5" w:rsidRDefault="0034632A" w:rsidP="008737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502D">
        <w:rPr>
          <w:rFonts w:ascii="Times New Roman" w:hAnsi="Times New Roman" w:cs="Times New Roman"/>
          <w:color w:val="000000"/>
          <w:sz w:val="24"/>
          <w:szCs w:val="24"/>
        </w:rPr>
        <w:t>Задачи отражают разработку и реализацию содержания основных направлений коррекционной</w:t>
      </w:r>
      <w:r w:rsidR="003158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t>работы (диагностическое, коррекционно-развивающее, консультативное, информационно</w:t>
      </w:r>
      <w:r w:rsidR="003158D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t>просветительское).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  <w:t>При составлении программы коррекционной работы выделяются следующие задачи: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  <w:t>-определение особых образовательных потребностей обучающихся с ТНР и оказание им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  <w:t>специализированной помощи при освоении основной образовательной программы начального</w:t>
      </w:r>
      <w:r w:rsidR="003158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t>общего образования;</w:t>
      </w:r>
    </w:p>
    <w:p w:rsidR="003158D5" w:rsidRDefault="0034632A" w:rsidP="008737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502D">
        <w:rPr>
          <w:rFonts w:ascii="Times New Roman" w:hAnsi="Times New Roman" w:cs="Times New Roman"/>
          <w:color w:val="000000"/>
          <w:sz w:val="24"/>
          <w:szCs w:val="24"/>
        </w:rPr>
        <w:t>-определение оптимальных специальных условий для получения начального общего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  <w:t>образования обучающимися с ТНР, для развития их личностных, познавательных,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  <w:t>коммуникативных способностей;</w:t>
      </w:r>
    </w:p>
    <w:p w:rsidR="003158D5" w:rsidRDefault="0034632A" w:rsidP="008737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502D">
        <w:rPr>
          <w:rFonts w:ascii="Times New Roman" w:hAnsi="Times New Roman" w:cs="Times New Roman"/>
          <w:color w:val="000000"/>
          <w:sz w:val="24"/>
          <w:szCs w:val="24"/>
        </w:rPr>
        <w:t>-разработка и использование индивидуально-ориентированных коррекционных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  <w:t>образовательных программ для обучающихся с ТНР, методов и приемов обучения,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  <w:t>специального дидактического материала;</w:t>
      </w:r>
    </w:p>
    <w:p w:rsidR="003158D5" w:rsidRDefault="0034632A" w:rsidP="008737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502D">
        <w:rPr>
          <w:rFonts w:ascii="Times New Roman" w:hAnsi="Times New Roman" w:cs="Times New Roman"/>
          <w:color w:val="000000"/>
          <w:sz w:val="24"/>
          <w:szCs w:val="24"/>
        </w:rPr>
        <w:t>-реализация комплексного психолого-педагогического сопровождения обучающихся с ТНР</w:t>
      </w:r>
      <w:r w:rsidR="003158D5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t>соответствии с рекомендациями ПМПК, ППк, ИПРА);</w:t>
      </w:r>
    </w:p>
    <w:p w:rsidR="003158D5" w:rsidRDefault="0034632A" w:rsidP="008737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502D">
        <w:rPr>
          <w:rFonts w:ascii="Times New Roman" w:hAnsi="Times New Roman" w:cs="Times New Roman"/>
          <w:color w:val="000000"/>
          <w:sz w:val="24"/>
          <w:szCs w:val="24"/>
        </w:rPr>
        <w:t>-реализация комплексной системы мероприятий по социальной адаптации и профессиональной ориентации обучающихся с ТНР;</w:t>
      </w:r>
    </w:p>
    <w:p w:rsidR="003158D5" w:rsidRDefault="0034632A" w:rsidP="008737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502D">
        <w:rPr>
          <w:rFonts w:ascii="Times New Roman" w:hAnsi="Times New Roman" w:cs="Times New Roman"/>
          <w:color w:val="000000"/>
          <w:sz w:val="24"/>
          <w:szCs w:val="24"/>
        </w:rPr>
        <w:t>-обеспечение сетевого взаимодействия специалистов разного профиля в комплексной работе с</w:t>
      </w:r>
      <w:r w:rsidR="003158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t>обучающимися с ТНР;</w:t>
      </w:r>
    </w:p>
    <w:p w:rsidR="003158D5" w:rsidRDefault="0034632A" w:rsidP="008737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502D">
        <w:rPr>
          <w:rFonts w:ascii="Times New Roman" w:hAnsi="Times New Roman" w:cs="Times New Roman"/>
          <w:color w:val="000000"/>
          <w:sz w:val="24"/>
          <w:szCs w:val="24"/>
        </w:rPr>
        <w:t>-осуществление информационно-просветительской и консультативной работы с родителями</w:t>
      </w:r>
      <w:r w:rsidR="003158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t>(законными представителями) обучающихся с ТНР.</w:t>
      </w:r>
    </w:p>
    <w:p w:rsidR="00C72F52" w:rsidRDefault="0034632A" w:rsidP="008737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9502D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2.2.2.Принципы коррекционной работы</w:t>
      </w:r>
    </w:p>
    <w:p w:rsidR="005C12F9" w:rsidRDefault="0034632A" w:rsidP="008737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502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Программа коррекционной работы разработана с учетом следующих основных</w:t>
      </w:r>
      <w:r w:rsidRPr="0019502D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  <w:t>принципов:</w:t>
      </w:r>
      <w:r w:rsidRPr="0019502D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t>1. Системность коррекционных, профилактических и развивающих задач.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  <w:t>Соблюдение данного принципа требует учета ближайшего прогноза развития ребенка и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  <w:t>создания благоприятных условий для наиболее полной реализации его потенциальных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  <w:t>возможностей.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  <w:t>2. Единство диагностики и коррекции.</w:t>
      </w:r>
      <w:r w:rsidR="003158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t>Этот принцип отражает целостность процесса оказания коррекционной психолого</w:t>
      </w:r>
      <w:r w:rsidR="003158D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t>педагогической помощи ребенку. Он предполагает обязательное комплексное</w:t>
      </w:r>
      <w:r w:rsidR="003158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t>диагностическое обследование ребенка и на основе его результатов определение целей и задач</w:t>
      </w:r>
      <w:r w:rsidR="003158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t>индивидуальной коррекционно-развивающей программы. При этом осуществляется</w:t>
      </w:r>
      <w:r w:rsidR="003158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t>постоянный контроль за развитием лексико-грамматического строя, связного высказывания</w:t>
      </w:r>
      <w:r w:rsidR="003158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t>ребенка, за его деятельностью, поведением, динамикой его эмоциональных состояний, чувств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  <w:t>и переживаний, что позволяет внести необходимые коррективы в обучающие программы.</w:t>
      </w:r>
    </w:p>
    <w:p w:rsidR="003158D5" w:rsidRDefault="0034632A" w:rsidP="008737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502D">
        <w:rPr>
          <w:rFonts w:ascii="Times New Roman" w:hAnsi="Times New Roman" w:cs="Times New Roman"/>
          <w:color w:val="000000"/>
          <w:sz w:val="24"/>
          <w:szCs w:val="24"/>
        </w:rPr>
        <w:t>3. Приоритетность коррекции каузального типа.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  <w:t>В зависимости от цели и направленности можно выделить два типа коррекции: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  <w:t>симптоматическую и каузальную. Симптоматическая коррекция направлена на преодоление</w:t>
      </w:r>
      <w:r w:rsidR="003158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t>внешних проявлений трудностей развития. Каузальная - предполагает устранение причин,</w:t>
      </w:r>
      <w:r w:rsidR="003158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t>лежащих в основе трудностей воспитания и развития. При несомненной значимости обоих</w:t>
      </w:r>
      <w:r w:rsidR="003158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t>типов коррекции приоритетной следует считать каузальную.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  <w:t>4. Деятельностный принцип коррекции.</w:t>
      </w:r>
    </w:p>
    <w:p w:rsidR="003158D5" w:rsidRDefault="0034632A" w:rsidP="008737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502D">
        <w:rPr>
          <w:rFonts w:ascii="Times New Roman" w:hAnsi="Times New Roman" w:cs="Times New Roman"/>
          <w:color w:val="000000"/>
          <w:sz w:val="24"/>
          <w:szCs w:val="24"/>
        </w:rPr>
        <w:t>Основным способом коррекционно-развивающего воздействия является организация активной</w:t>
      </w:r>
      <w:r w:rsidR="003158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t>деятельности ребенка и создание оптимальных условий для ориентировки ребенка в</w:t>
      </w:r>
      <w:r w:rsidR="003158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t>конкретной ситуации.</w:t>
      </w:r>
    </w:p>
    <w:p w:rsidR="003158D5" w:rsidRDefault="0034632A" w:rsidP="008737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502D">
        <w:rPr>
          <w:rFonts w:ascii="Times New Roman" w:hAnsi="Times New Roman" w:cs="Times New Roman"/>
          <w:color w:val="000000"/>
          <w:sz w:val="24"/>
          <w:szCs w:val="24"/>
        </w:rPr>
        <w:t>5. Учет возрастно-психологических и индивидуальных особенностей ребенка.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  <w:t>Необходимо учитывать соответствие хода психического и личностного развития ребенка,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  <w:t>нормативному.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  <w:t>6. Комплексность методов психологического воздействия.Необходимо использовать в обучении и воспитании детей с ТНР многообразие методов,</w:t>
      </w:r>
      <w:r w:rsidR="008737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t>приемов, средств. К их числу можно отнести и те, что получили в теории и практике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  <w:t>коррекции в последние годы наибольшее распространение и признание.</w:t>
      </w:r>
    </w:p>
    <w:p w:rsidR="003158D5" w:rsidRDefault="0034632A" w:rsidP="008737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502D">
        <w:rPr>
          <w:rFonts w:ascii="Times New Roman" w:hAnsi="Times New Roman" w:cs="Times New Roman"/>
          <w:color w:val="000000"/>
          <w:sz w:val="24"/>
          <w:szCs w:val="24"/>
        </w:rPr>
        <w:t>7. Активное привлечение ближайшего социального окружения к работе с ребенком.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  <w:t>Перенос нового позитивного опыта, полученного ребенком на коррекционных занятиях, в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  <w:t>реальную жизненную практику возможен лишь при условии готовности ближайших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  <w:t>партнеров ребенка, принять и реализовать новые способы общения и взаимодействия с ним,</w:t>
      </w:r>
      <w:r w:rsidR="003158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t>поддержать ребенка в его саморазвитии и самоутверждении.</w:t>
      </w:r>
    </w:p>
    <w:p w:rsidR="003158D5" w:rsidRDefault="0034632A" w:rsidP="008737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502D">
        <w:rPr>
          <w:rFonts w:ascii="Times New Roman" w:hAnsi="Times New Roman" w:cs="Times New Roman"/>
          <w:color w:val="000000"/>
          <w:sz w:val="24"/>
          <w:szCs w:val="24"/>
        </w:rPr>
        <w:t>8.Рекомендательный характер оказания помощи.</w:t>
      </w:r>
    </w:p>
    <w:p w:rsidR="00C72F52" w:rsidRDefault="00C72F52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158D5" w:rsidRDefault="0034632A" w:rsidP="008737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9502D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2.2.3</w:t>
      </w:r>
      <w:r w:rsidRPr="0019502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19502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Этапы реализации программы:</w:t>
      </w:r>
    </w:p>
    <w:p w:rsidR="00C72F52" w:rsidRDefault="0034632A" w:rsidP="008737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502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Этап сбора и анализа информации 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t>(информационно-аналитическая деятельность).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  <w:t>Результатом данного этапа является оценка контингента обучающихся для учѐта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  <w:t>особенностей развития детей, определения специфики и их особых образовательных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  <w:t>потребностей; оценка образовательной среды с целью соответствия требованиям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  <w:t>программно-методического обеспечения, материально- технической и кадровой базы</w:t>
      </w:r>
      <w:r w:rsidR="003158D5">
        <w:rPr>
          <w:rFonts w:ascii="Times New Roman" w:hAnsi="Times New Roman" w:cs="Times New Roman"/>
          <w:sz w:val="24"/>
          <w:szCs w:val="24"/>
        </w:rPr>
        <w:t xml:space="preserve"> лицея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72F52" w:rsidRDefault="0034632A" w:rsidP="008737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502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Этап планирования, организации, координации 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t>(организационно</w:t>
      </w:r>
      <w:r w:rsidR="003158D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t>исполнительская деятельность). Результатом работы является особым образом</w:t>
      </w:r>
      <w:r w:rsidR="008737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t>организованная образовательная деятельность, имеющая коррекционно- развивающую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  <w:t>направленность и деятельность специального сопровождения обучающихся с ЗПР при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  <w:t>специально созданных (вариативных) условиях обучения, воспитания, развития,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  <w:t>социализации.</w:t>
      </w:r>
    </w:p>
    <w:p w:rsidR="00C72F52" w:rsidRDefault="0034632A" w:rsidP="008737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502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Этап диагностики коррекционно-развивающей образовательной среды 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t>(контрольно</w:t>
      </w:r>
      <w:r w:rsidR="003158D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t>диагностическая деятельность). Результатом является констатация соответствия созданных</w:t>
      </w:r>
      <w:r w:rsidR="003158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t>условий и выбранных коррекционно-развивающих и образовательных программ особым</w:t>
      </w:r>
      <w:r w:rsidR="003158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t>образовательным потребностям ребѐнка.</w:t>
      </w:r>
    </w:p>
    <w:p w:rsidR="003158D5" w:rsidRDefault="0034632A" w:rsidP="008737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502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Этап регуляции и корректировки 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t>(регулятивно-корректировочная деятельность).</w:t>
      </w:r>
    </w:p>
    <w:p w:rsidR="0034632A" w:rsidRDefault="0034632A" w:rsidP="008737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502D">
        <w:rPr>
          <w:rFonts w:ascii="Times New Roman" w:hAnsi="Times New Roman" w:cs="Times New Roman"/>
          <w:color w:val="000000"/>
          <w:sz w:val="24"/>
          <w:szCs w:val="24"/>
        </w:rPr>
        <w:t>Результатом является внесение необходимых изменений в образовательный процесс и</w:t>
      </w:r>
      <w:r w:rsidR="00C72F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t>процесс сопровождения детей с ограниченными возможностями здоровья, корректировка</w:t>
      </w:r>
      <w:r w:rsidR="00C72F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t>условий и форм обучения, методов и приѐмов работы.</w:t>
      </w:r>
    </w:p>
    <w:p w:rsidR="003158D5" w:rsidRPr="0019502D" w:rsidRDefault="003158D5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C12F9" w:rsidRDefault="00B62184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2.2.4.Документы,</w:t>
      </w:r>
      <w:r w:rsidR="003158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отражающие организацию и проведение коррекционно-развивающей</w:t>
      </w:r>
      <w:r w:rsidR="003158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работы в системе реализации АООП НОО (вариант 5.1)</w:t>
      </w:r>
      <w:r w:rsidR="00935F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</w:p>
    <w:p w:rsidR="005C12F9" w:rsidRDefault="00B62184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и проведение коррекционно-развивающей работы в системе реализации</w:t>
      </w:r>
      <w:r w:rsidR="005C12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АООП НОО (вариант 5.1) отражается в следующей документации:</w:t>
      </w:r>
    </w:p>
    <w:p w:rsidR="00935FD5" w:rsidRDefault="00B62184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-индивидуальных планах коррекционно-развивающей работы, разработанных для</w:t>
      </w:r>
      <w:r w:rsidRPr="00B62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каждого обучающегося;</w:t>
      </w:r>
    </w:p>
    <w:p w:rsidR="00935FD5" w:rsidRDefault="00B62184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-рабочих программах учебных предметов и планов каждого урока, проектируемых на</w:t>
      </w:r>
      <w:r w:rsidR="00C72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основе личностно ориентированного и индивидуально-дифференцированного подхода с</w:t>
      </w:r>
      <w:r w:rsidR="00C72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учетом особенностей каждого обучающегося;</w:t>
      </w:r>
    </w:p>
    <w:p w:rsidR="00935FD5" w:rsidRDefault="00B62184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-рабочих программах коррекционно-развивающих курсов по программе коррекционной</w:t>
      </w:r>
      <w:r w:rsidR="00C72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работы, включенных во внеурочную деятельность по решению психолого-педагогического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консилиума образовательной организации на основе "Индивидуального плана коррекционно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развивающей работы обучающегося" и направленных на обеспечение наиболее полноценного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развития обучающихся с тяжелыми нарушениями речи, их социальную адаптацию,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преодоление трудностей в достижении планируемых результатов обучения, в овладении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словесной речью (в письменной и устной формах, в том числе восприятием и воспроизведение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устной речи), устной коммуникацией;</w:t>
      </w:r>
      <w:r w:rsidRPr="00B62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-планах работы педагога-психолога, социального педагога и других специалистов,</w:t>
      </w:r>
      <w:r w:rsidRPr="00B62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проектируемых с учетом индивидуальных особенностей каждого обучающегося с тяжелыми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нарушениями речи;</w:t>
      </w:r>
    </w:p>
    <w:p w:rsidR="00C72F52" w:rsidRDefault="00B62184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-программе внеурочной деятельности, проектируемой на основе индивидуально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дифференцированного подхода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Индивидуальный план коррекционно-развивающей работы ежегодно составляется для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каждого обучающег</w:t>
      </w:r>
      <w:r w:rsidR="005C12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ося с тяжелыми нарушениями речи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течение учебного года может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происходить корректировка индивидуального плана с учетом достижения обучающимся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планируемых результатов.</w:t>
      </w:r>
    </w:p>
    <w:p w:rsidR="005C12F9" w:rsidRDefault="00B62184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Индивидуальный план коррекционно-развивающей работы обучающегося содержит:</w:t>
      </w:r>
    </w:p>
    <w:p w:rsidR="00935FD5" w:rsidRDefault="00B62184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-направления работы, определяемые ППк с учетом рекомендаций ПМПК (ИПРА),</w:t>
      </w:r>
      <w:r w:rsidRPr="00B62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особых образовательных потребностей и индивидуальных особенностей каждого</w:t>
      </w:r>
      <w:r w:rsidRPr="00B62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обучающегося, выявленных в процессе стартового комплексного психолого-педагогического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обследования или мониторинга (периодического учета) достижения планируемых результатов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образования, в том числе ПКР;</w:t>
      </w:r>
    </w:p>
    <w:p w:rsidR="00935FD5" w:rsidRDefault="00B62184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-описание содержания, организации, примерных сроков и планируемых результатов</w:t>
      </w:r>
      <w:r w:rsidRPr="00B62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по каждому направлению.</w:t>
      </w:r>
    </w:p>
    <w:p w:rsidR="00935FD5" w:rsidRDefault="00935FD5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5FD5" w:rsidRDefault="00B62184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2.2.5. Направления программы коррекционной работы общеобразовательной</w:t>
      </w:r>
      <w:r w:rsidRPr="00B621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программы начального общего образования обучающихся с тяжѐлыми</w:t>
      </w:r>
      <w:r w:rsidRPr="00B621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нарушениями речи</w:t>
      </w:r>
    </w:p>
    <w:p w:rsidR="00935FD5" w:rsidRDefault="00B62184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Коррекционно-развивающая область является обязательной частью внеурочной</w:t>
      </w:r>
      <w:r w:rsidRPr="00B62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деятельности, поддерживающей процесс освоения содержания АООП НОО.</w:t>
      </w:r>
      <w:r w:rsidRPr="00B62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коррекционно-развивающей работы для каждого обучающегося определяется с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учетом его особых образовательных потребностей на основе рекомендаций ПМПК,</w:t>
      </w:r>
      <w:r w:rsidRPr="00B62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индивидуальной программы реабилитации.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35FD5" w:rsidRDefault="00B62184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коррекционной работы должна обеспечивать осуществление специальной</w:t>
      </w:r>
      <w:r w:rsidR="00572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поддержки освоения АООП НОО.</w:t>
      </w:r>
    </w:p>
    <w:p w:rsidR="00935FD5" w:rsidRDefault="00B62184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Специальная поддержка освоения АООП НОО осуществляется в ходе всего учебно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образовательного процесса.</w:t>
      </w:r>
    </w:p>
    <w:p w:rsidR="00C72F52" w:rsidRDefault="00B62184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целях удовлетворения особых образовательных потребностей обучающихся с ТНР</w:t>
      </w:r>
      <w:r w:rsidRPr="00B62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коррекционной работы расширяется за счет включения индивидуально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ориентированного коррекционно-логопедического воздействия, сквозными направлениями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которого выступают: работа по преодолению нарушений фонетического компонента речевой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функциональной системы; фонологического дефицита и совершенствованию лексико</w:t>
      </w:r>
      <w:r w:rsidR="008737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грамматического строя речи, связной речи, по профилактике и коррекции нарушений чтения и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письма, по развитию коммуникативных навыков.</w:t>
      </w:r>
    </w:p>
    <w:p w:rsidR="00C72F52" w:rsidRDefault="00B62184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коррекционной работы может предусматривать вариативные формы</w:t>
      </w:r>
      <w:r w:rsidRPr="00B62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специального сопровождения обучающихся с ТНР. Варьироваться могут содержание,</w:t>
      </w:r>
      <w:r w:rsidRPr="00B62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организационные формы работы, степень участия специалистов сопровождения, что</w:t>
      </w:r>
      <w:r w:rsidRPr="00B62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способствует реализации и развитию больших потенциальных возможностей обучающихся с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ТНР и удовлетворению их особых образовательных потребностей.</w:t>
      </w:r>
    </w:p>
    <w:p w:rsidR="00C72F52" w:rsidRDefault="00B62184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реализации данной адаптированной образовательной программы для обучающихся с</w:t>
      </w:r>
      <w:r w:rsidR="00C72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ТНР должны быть созданы специальные условия, обеспечивающие освоение обучающимися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содержания образовательной программы в полном объеме с учетом их особых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образовательных потребностей и особенностей здоровья.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Коррекционно-развивающая область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обязательной частью внеурочной деятельности, поддерживающей процесс освоения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содержания АООП НОО (вариант 5.1).</w:t>
      </w:r>
    </w:p>
    <w:p w:rsidR="00935FD5" w:rsidRDefault="00B62184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Направления коррекционно-развивающей работы могут быть расширены с учетом</w:t>
      </w:r>
      <w:r w:rsidRPr="00B62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особых образовательных потребностей и индивидуальных особенностей обучающихся на</w:t>
      </w:r>
      <w:r w:rsidRPr="00B62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основании рекомендаций ППк образовательной организации, базирующихся на</w:t>
      </w:r>
      <w:r w:rsidRPr="00B62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рекомендациях ПМПК, ИПРА, результатах комплексной психолого-педагогической</w:t>
      </w:r>
      <w:r w:rsidRPr="00B62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диагностики обучающихся. Занятия по коррекционно-развивающим курсам включаются во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внеурочную деятельность.</w:t>
      </w:r>
    </w:p>
    <w:p w:rsidR="00935FD5" w:rsidRDefault="00B62184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Направления коррекционной работы (диагностическое, коррекционно-развивающее и</w:t>
      </w:r>
      <w:r w:rsidR="00C72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психопрофилактическое, консультативное, информационно-просветительское) раскрываются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содержательно в разных организационных формах деятельности образовательной организации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отражают содержание системы комплексного психолого-педагогического сопровождения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 с тяжелыми нарушениями речи.</w:t>
      </w:r>
    </w:p>
    <w:p w:rsidR="00935FD5" w:rsidRDefault="00B62184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2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2.2.6 Характеристика содержания направлений коррекционной работы.</w:t>
      </w:r>
      <w:r w:rsidRPr="00B621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572E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195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Диагностическое направление предполагает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35FD5" w:rsidRDefault="00B62184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-проведение специализированного комплексного психолого-педагогического обследования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 с тяжелыми нарушениями речи с целью выявления его особых образовательных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потребностей и индивидуальных особенностей;</w:t>
      </w:r>
      <w:r w:rsidRPr="00B62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-выявление особых образовательных потребностей обучающихся с ТНР при освоении</w:t>
      </w:r>
      <w:r w:rsidRPr="00B62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 образовательной программы начального общего образования;</w:t>
      </w:r>
      <w:r w:rsidRPr="00B62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-определение уровня актуального и зоны ближайшего развития обучающегося с ТНР,</w:t>
      </w:r>
      <w:r w:rsidRPr="00B62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его резервных возможностей;</w:t>
      </w:r>
    </w:p>
    <w:p w:rsidR="00C72F52" w:rsidRDefault="00B62184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-изучение развития эмоционально-волевой, речевой сфер и личностных особенностей</w:t>
      </w:r>
      <w:r w:rsidR="00C72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обучающихся;</w:t>
      </w:r>
    </w:p>
    <w:p w:rsidR="00935FD5" w:rsidRDefault="00B62184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-изучение адаптивных возможностей и уровня социализации обучающегося с ТНР;</w:t>
      </w:r>
      <w:r w:rsidRPr="00B62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-проведение систематического мониторинга (мониторинг динамики развития, успешности</w:t>
      </w:r>
      <w:r w:rsidRPr="00B62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основной образовательной программы начального общего образования,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достижения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 планируемых результатов освоения образовательной программы, в том числе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ПКР;</w:t>
      </w:r>
    </w:p>
    <w:p w:rsidR="00C72F52" w:rsidRDefault="00B62184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-проведение систематического мониторинга социальной ситуации и условий семейного</w:t>
      </w:r>
      <w:r w:rsidR="00C72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воспитания.</w:t>
      </w:r>
    </w:p>
    <w:p w:rsidR="00B62184" w:rsidRPr="00B62184" w:rsidRDefault="00B62184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Диагностическое направление реализуется педагогом-психологом,</w:t>
      </w:r>
      <w:r w:rsidRPr="00B62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педагогическими работниками,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955"/>
        <w:gridCol w:w="2122"/>
        <w:gridCol w:w="51"/>
        <w:gridCol w:w="2076"/>
        <w:gridCol w:w="1503"/>
        <w:gridCol w:w="56"/>
        <w:gridCol w:w="1808"/>
      </w:tblGrid>
      <w:tr w:rsidR="00B62184" w:rsidRPr="00B62184" w:rsidTr="008737C0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84" w:rsidRPr="00B62184" w:rsidRDefault="00B62184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(направления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деятельности)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84" w:rsidRPr="00B62184" w:rsidRDefault="00B62184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Планируемые</w:t>
            </w:r>
            <w:r w:rsidR="00935F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84" w:rsidRPr="00B62184" w:rsidRDefault="00B62184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и формы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деятельности,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84" w:rsidRPr="00B62184" w:rsidRDefault="00B62184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Сроки 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84" w:rsidRPr="00B62184" w:rsidRDefault="00B62184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</w:tr>
      <w:tr w:rsidR="00B62184" w:rsidRPr="00B62184" w:rsidTr="008737C0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84" w:rsidRPr="00B62184" w:rsidRDefault="00B62184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Психолого-педагогическая диагностика</w:t>
            </w:r>
          </w:p>
        </w:tc>
        <w:tc>
          <w:tcPr>
            <w:tcW w:w="2173" w:type="dxa"/>
            <w:gridSpan w:val="2"/>
            <w:vAlign w:val="center"/>
            <w:hideMark/>
          </w:tcPr>
          <w:p w:rsidR="00B62184" w:rsidRPr="00B62184" w:rsidRDefault="00B62184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vAlign w:val="center"/>
            <w:hideMark/>
          </w:tcPr>
          <w:p w:rsidR="00B62184" w:rsidRPr="00B62184" w:rsidRDefault="00B62184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vAlign w:val="center"/>
            <w:hideMark/>
          </w:tcPr>
          <w:p w:rsidR="00B62184" w:rsidRPr="00B62184" w:rsidRDefault="00B62184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4" w:type="dxa"/>
            <w:gridSpan w:val="2"/>
            <w:vAlign w:val="center"/>
            <w:hideMark/>
          </w:tcPr>
          <w:p w:rsidR="00B62184" w:rsidRPr="00B62184" w:rsidRDefault="00B62184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2184" w:rsidRPr="00B62184" w:rsidTr="008737C0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84" w:rsidRPr="00B62184" w:rsidRDefault="00B62184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Углубленная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 с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ОВЗ (ТНР)</w:t>
            </w:r>
            <w:r w:rsidR="00935FD5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обучающихся с</w:t>
            </w:r>
            <w:r w:rsidR="00935FD5"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935FD5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ОВЗ(ТНР)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84" w:rsidRPr="00B62184" w:rsidRDefault="00B62184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Получены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Диагностического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обследования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познавательной,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эмоционально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личностной сфер</w:t>
            </w:r>
            <w:r w:rsidR="00935FD5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представлений</w:t>
            </w:r>
            <w:r w:rsidR="00935FD5"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935FD5"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ППк)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84" w:rsidRPr="00B62184" w:rsidRDefault="00B62184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Диагностика.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Заполнение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диагностических документов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специалистами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(протоколов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обследования,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84" w:rsidRPr="00B62184" w:rsidRDefault="00B62184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–октябрь,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84" w:rsidRPr="00B62184" w:rsidRDefault="00B62184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психолог,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логопед</w:t>
            </w:r>
          </w:p>
        </w:tc>
      </w:tr>
      <w:tr w:rsidR="00B62184" w:rsidRPr="00B62184" w:rsidTr="008737C0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84" w:rsidRPr="00B62184" w:rsidRDefault="00B62184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возникновения</w:t>
            </w:r>
            <w:r w:rsidR="00935F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трудностей в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обучении.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Выявить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возможности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r w:rsidR="00935F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решения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имеющихся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84" w:rsidRPr="00B62184" w:rsidRDefault="00B62184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Определены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причины трудностей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освоении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ООП НОО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84" w:rsidRPr="00B62184" w:rsidRDefault="00B62184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индивидуальной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развития,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адаптированной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образовательной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для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 с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ОВЗ (ТНР)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84" w:rsidRPr="00B62184" w:rsidRDefault="00B62184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 –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84" w:rsidRPr="00B62184" w:rsidRDefault="00B62184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психолог,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логопед,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руководитель,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учителя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предметники</w:t>
            </w:r>
          </w:p>
        </w:tc>
      </w:tr>
      <w:tr w:rsidR="00B62184" w:rsidRPr="00B62184" w:rsidTr="008737C0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84" w:rsidRPr="00B62184" w:rsidRDefault="00B62184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 – педагогическая диагностика</w:t>
            </w:r>
          </w:p>
        </w:tc>
        <w:tc>
          <w:tcPr>
            <w:tcW w:w="2122" w:type="dxa"/>
            <w:vAlign w:val="center"/>
            <w:hideMark/>
          </w:tcPr>
          <w:p w:rsidR="00B62184" w:rsidRPr="00B62184" w:rsidRDefault="00B62184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vAlign w:val="center"/>
            <w:hideMark/>
          </w:tcPr>
          <w:p w:rsidR="00B62184" w:rsidRPr="00B62184" w:rsidRDefault="00B62184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  <w:hideMark/>
          </w:tcPr>
          <w:p w:rsidR="00B62184" w:rsidRPr="00B62184" w:rsidRDefault="00B62184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  <w:hideMark/>
          </w:tcPr>
          <w:p w:rsidR="00B62184" w:rsidRPr="00B62184" w:rsidRDefault="00B62184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2184" w:rsidRPr="00B62184" w:rsidTr="008737C0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84" w:rsidRPr="00B62184" w:rsidRDefault="00B62184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Определить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УУД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предметам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84" w:rsidRPr="00B62184" w:rsidRDefault="00B62184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Получена объективная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об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уровне сформиро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ванности</w:t>
            </w:r>
            <w:r w:rsidR="00935F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УУД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предметам.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84" w:rsidRPr="00B62184" w:rsidRDefault="00B62184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Анкетирование,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во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 учебных и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внеурочных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занятий. Составл</w:t>
            </w:r>
            <w:r w:rsidR="00935F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педагогической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84" w:rsidRPr="00B62184" w:rsidRDefault="00B62184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–октябрь,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84" w:rsidRPr="00B62184" w:rsidRDefault="00B62184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руководитель,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учителя</w:t>
            </w:r>
            <w:r w:rsidRPr="00B6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</w:t>
            </w:r>
          </w:p>
        </w:tc>
      </w:tr>
    </w:tbl>
    <w:p w:rsidR="0034632A" w:rsidRPr="0019502D" w:rsidRDefault="0034632A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5FD5" w:rsidRDefault="00910B89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2.Коррекционно-развивающее направление.</w:t>
      </w:r>
    </w:p>
    <w:p w:rsidR="00935FD5" w:rsidRDefault="00910B89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Коррекционно-развивающая работа включает:</w:t>
      </w:r>
    </w:p>
    <w:p w:rsidR="00935FD5" w:rsidRDefault="00910B89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реализацию комплексного психолого-педагогического сопровождения в условиях</w:t>
      </w:r>
      <w:r w:rsidRPr="00910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образовательной деятельности обучающихся с ОВЗ (ТНР) с учѐтом особенностей</w:t>
      </w:r>
      <w:r w:rsidRPr="00910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психофизического развития;</w:t>
      </w:r>
    </w:p>
    <w:p w:rsidR="00935FD5" w:rsidRDefault="00910B89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выбор оптимальных для развития обучающегося с ОВЗ (ТНР) коррекционных</w:t>
      </w:r>
      <w:r w:rsidRPr="00910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программ/методик, методов и приѐмов обучения в соответствии с его особыми</w:t>
      </w:r>
      <w:r w:rsidRPr="00910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образовательными потребностями;</w:t>
      </w:r>
    </w:p>
    <w:p w:rsidR="00935FD5" w:rsidRDefault="00910B89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коррекцию и развитие высших психических функций, эмоционально-волевой,</w:t>
      </w:r>
      <w:r w:rsidRPr="00910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личностной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сферы обучающихся с ОВЗ (ТНР);</w:t>
      </w:r>
    </w:p>
    <w:p w:rsidR="00935FD5" w:rsidRDefault="00910B89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организацию и проведение индивидуальных и групповых коррекционно </w:t>
      </w:r>
      <w:r w:rsidR="00C72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развивающих</w:t>
      </w:r>
      <w:r w:rsidR="00C72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занятий педагога-психолога, учителя-логопеда, необходимых для преодоления выявленных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нарушений развития и трудностей в обучении;</w:t>
      </w:r>
    </w:p>
    <w:p w:rsidR="00935FD5" w:rsidRDefault="00910B89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универсальных учебных действий в соответствии с требованиями начального</w:t>
      </w:r>
      <w:r w:rsidR="00C72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общего образования;</w:t>
      </w:r>
    </w:p>
    <w:p w:rsidR="00935FD5" w:rsidRDefault="00910B89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и укрепление личностных установок;</w:t>
      </w:r>
      <w:r w:rsidRPr="00910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форм и навыков личностного общения в группе сверстников,</w:t>
      </w:r>
      <w:r w:rsidRPr="00910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коммуникативной компетенции;</w:t>
      </w:r>
    </w:p>
    <w:p w:rsidR="00935FD5" w:rsidRDefault="00910B89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компетенций, необходимых для продолжения образования;</w:t>
      </w:r>
      <w:r w:rsidRPr="00910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навыков получения и использования информации (на основе ИКТ),</w:t>
      </w:r>
      <w:r w:rsidRPr="00910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способствующих повышению социальных компетенций и адаптации в реальных жизненных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условиях;</w:t>
      </w:r>
    </w:p>
    <w:p w:rsidR="00910B89" w:rsidRPr="00910B89" w:rsidRDefault="00910B89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социальную защиту обучающихся с ОВЗ (ТНР) в случаях неблагоприятных условий</w:t>
      </w:r>
      <w:r w:rsidR="00C72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жизни при психотравмирующих обстоятельствах.</w:t>
      </w:r>
      <w:r w:rsidRPr="00910B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820"/>
        <w:gridCol w:w="1950"/>
        <w:gridCol w:w="2949"/>
        <w:gridCol w:w="1059"/>
        <w:gridCol w:w="1793"/>
      </w:tblGrid>
      <w:tr w:rsidR="00910B89" w:rsidRPr="00910B89" w:rsidTr="008737C0"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Планируемые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и формы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деятельности,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Сроки 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8737C0" w:rsidRPr="00910B89" w:rsidTr="00606891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8737C0" w:rsidRPr="00910B89" w:rsidRDefault="008737C0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Психолого-педагогическая работа</w:t>
            </w:r>
          </w:p>
        </w:tc>
      </w:tr>
      <w:tr w:rsidR="00910B89" w:rsidRPr="00910B89" w:rsidTr="008737C0"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Обеспечить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педагогическое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сопровождение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 с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ОВЗ (ТНР)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Реализована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коррекционная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направленность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образовательной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индивидуальных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маршрутов, адаптирование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рабочих программ по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учебным предметам.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реализация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плана воспитательной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 с классом с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учетом индивидуальных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особенностей обучающихся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ВЗ(ТНР).Осуществление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педагогического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мониторинга достижений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течение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директора по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УВР,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учителя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предметники,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</w:t>
            </w:r>
          </w:p>
        </w:tc>
      </w:tr>
      <w:tr w:rsidR="00910B89" w:rsidRPr="00910B89" w:rsidTr="008737C0"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Обеспечить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коррекционно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развивающее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сопровождение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 с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ОВЗ (ТНР)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Обучающиеся с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ОВЗ (ТНР) полу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чают коррекци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онную помощь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учителя-логопеда,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педагога-психоло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га.Наблюдается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положительная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динамика в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развитии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познавательной,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эмоционально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личностной сфер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 с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ОВЗ (ТНР).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1.Формирование групп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коррекционной работы.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2.Составление расписания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коррекционных</w:t>
            </w:r>
            <w:r w:rsidR="008737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занятий.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Проведение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коррекционно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развивающих занятий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учителя-логопеда.педагога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психолога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Отслеживание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динамики в развитии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обучающихся.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5.Разработка</w:t>
            </w:r>
            <w:r w:rsidR="008737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рекомендаций для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родителей и педагогов.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течение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директора по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УВР,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психолог,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логопед.</w:t>
            </w:r>
          </w:p>
        </w:tc>
      </w:tr>
    </w:tbl>
    <w:p w:rsidR="00935FD5" w:rsidRDefault="00935FD5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5FD5" w:rsidRDefault="00910B89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3.Консультативное работа</w:t>
      </w:r>
    </w:p>
    <w:p w:rsidR="00935FD5" w:rsidRDefault="00910B89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Данное направление работы обеспечивает выработку совместных обоснованных</w:t>
      </w:r>
      <w:r w:rsidRPr="00910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рекомендаций по основным направлениям работы с обучающимися с ТНР, единых для всех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участников образовательного процесса; консультирование специалистами педагогов по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выбору индивидуально ориентированных методов и приемов работы с обучающимися с ТНР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отбора и адаптации содержания предметных программ; консультативную помощь семье в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вопросах выбора стратегии воспитания и приемов коррекционного обучения обучающегося с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ТНР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Консультативную работу осуществляют все педагогические работники образовательной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организации.</w:t>
      </w:r>
    </w:p>
    <w:p w:rsidR="00935FD5" w:rsidRDefault="00910B89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Консультативная работа включает:</w:t>
      </w:r>
    </w:p>
    <w:p w:rsidR="00C72F52" w:rsidRDefault="00910B89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выработку совместных обоснованных рекомендаций по основным направлениям</w:t>
      </w:r>
      <w:r w:rsidRPr="00910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с обучающимися с ОВЗ (ТНР), единых для всех участников образовательных</w:t>
      </w:r>
      <w:r w:rsidRPr="00910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отношений;</w:t>
      </w:r>
    </w:p>
    <w:p w:rsidR="00C72F52" w:rsidRDefault="00910B89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консультирование педагогом-психологом и учителем-логопедом педагогов по выбору</w:t>
      </w:r>
      <w:r w:rsidR="00C72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индивидуально ориентированных методов и приѐмов работы с обучающимися с ОВЗ (ТНР);</w:t>
      </w:r>
    </w:p>
    <w:p w:rsidR="00910B89" w:rsidRPr="00910B89" w:rsidRDefault="00910B89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консультативную помощь семье в вопросах выбора стратегии воспитания и приѐмов</w:t>
      </w:r>
      <w:r w:rsidR="00C72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коррекционного обучения ребѐнка с ограниченными возможностями здоровья.</w:t>
      </w:r>
    </w:p>
    <w:tbl>
      <w:tblPr>
        <w:tblW w:w="98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951"/>
        <w:gridCol w:w="2400"/>
        <w:gridCol w:w="2400"/>
        <w:gridCol w:w="1153"/>
        <w:gridCol w:w="1985"/>
      </w:tblGrid>
      <w:tr w:rsidR="00910B89" w:rsidRPr="00910B89" w:rsidTr="00E0753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Планируемые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и формы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деятельности,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910B89" w:rsidRPr="00910B89" w:rsidTr="00E0753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Консультирование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педагогических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работников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Получены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методические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рекомендации об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использовании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приѐмов, методов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 с обучаю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щимися с ОВЗ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(ТНР).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Индивидуальные,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групповые, тематические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консультации,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обучающиеся семинары,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заседания ППк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течение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психолог,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директора по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УВР</w:t>
            </w:r>
          </w:p>
        </w:tc>
      </w:tr>
      <w:tr w:rsidR="00910B89" w:rsidRPr="00910B89" w:rsidTr="00E0753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Консультирование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r w:rsidR="00935F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выявленным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проблемам,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помощи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Обучающимися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получены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рекомендации по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решению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выявленных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Индивидуальные,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групповые, тематические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течение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психолог,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руководители,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учителя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предметники,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директора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УВР</w:t>
            </w:r>
          </w:p>
        </w:tc>
      </w:tr>
      <w:tr w:rsidR="00910B89" w:rsidRPr="00910B89" w:rsidTr="00E0753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Консультирование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родителей(законных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представителей)по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вопросам обучения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воспитания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Повысился уровень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информированности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родителей по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вопросам обучения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воспитания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 с ОВЗ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(ТНР)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Индивидуальные,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групповые, тематические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течение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Педагог-психолог,</w:t>
            </w:r>
            <w:r w:rsidR="00935F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учителя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предметники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директора по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УВР</w:t>
            </w:r>
          </w:p>
        </w:tc>
      </w:tr>
    </w:tbl>
    <w:p w:rsidR="00935FD5" w:rsidRDefault="00910B89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4.Информационно – просветительская работа</w:t>
      </w:r>
    </w:p>
    <w:p w:rsidR="00935FD5" w:rsidRDefault="00910B89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Информационно-просветительская работа предполагает организацию информационно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просветительской деятельности по вопросам образования обучающихся с ОВЗ (ТНР) в 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«Лицей № 24»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 всеми участниками образовательных отношений.</w:t>
      </w:r>
    </w:p>
    <w:p w:rsidR="00935FD5" w:rsidRDefault="00910B89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Информационно-просветительская работа предусматривает:</w:t>
      </w:r>
    </w:p>
    <w:p w:rsidR="00935FD5" w:rsidRDefault="00910B89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информационную поддержку учебной деятельности обучающихся с ОВЗ (ТНР), их</w:t>
      </w:r>
      <w:r w:rsidRPr="00910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родителей (законных представителей), педагогических работников;</w:t>
      </w:r>
      <w:r w:rsidRPr="00910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различные формы просветительской деятельности (лекции, беседы, печатные</w:t>
      </w:r>
      <w:r w:rsidRPr="00910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материалы, страница сайта 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лицея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направленные на разъяснение участникам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образовательных отношений — обучающимся, их родителям (законным представителям),</w:t>
      </w:r>
      <w:r w:rsidRPr="00910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педагогическим работникам вопросов, связанных с особенностями учебной деятельности и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сопровождения обучающихся с ограниченными возможностями здоровья;</w:t>
      </w:r>
    </w:p>
    <w:p w:rsidR="00910B89" w:rsidRPr="00910B89" w:rsidRDefault="00910B89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проведение тематических выступлений для педагогов и родителей (законных</w:t>
      </w:r>
      <w:r w:rsidRPr="00910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представителей) по разъяснению индивидуально-типологических особенностей обучающихся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ОВЗ (ТНР), специфики их обучения и воспитания.</w:t>
      </w:r>
      <w:r w:rsidRPr="00910B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100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093"/>
        <w:gridCol w:w="2400"/>
        <w:gridCol w:w="2400"/>
        <w:gridCol w:w="988"/>
        <w:gridCol w:w="2150"/>
      </w:tblGrid>
      <w:tr w:rsidR="00910B89" w:rsidRPr="00910B89" w:rsidTr="00E0753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(направления)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Планируемые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и формы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деятельности,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Сроки 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910B89" w:rsidRPr="00910B89" w:rsidTr="00E0753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родителей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(законных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представителей)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вопросам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образования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 с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ОВЗ (ТНР)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информированности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родителей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(законных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представителей) по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вопросам,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связанным с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особенностями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образовательной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и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сопровождения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 с ОВЗ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(ТНР)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Семинары,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родительские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собрания.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Встречи с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приглашенными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специалистами,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размещение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информации на сайте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935F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лицея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течение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 –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психолог,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директора по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УВР, директор,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приглашенные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специалисты</w:t>
            </w:r>
          </w:p>
        </w:tc>
      </w:tr>
      <w:tr w:rsidR="00910B89" w:rsidRPr="00910B89" w:rsidTr="00E0753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Психолого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педагогическое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просвещение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педагогических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работников по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вопросам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развития,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обучения и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воспитания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 с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ОВЗ</w:t>
            </w:r>
            <w:r w:rsidR="00935F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(ТНР)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компетенции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педагогов ГБОУ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школы №401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вопросам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обучения и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воспитания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r w:rsidR="00935F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ОВЗ (ТНР)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Семинары,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педагогические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советы,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совещания при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директоре,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заседания ППк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течение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учебного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B89" w:rsidRPr="00910B89" w:rsidRDefault="00910B89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 –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психолог,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директора по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УВР, директор,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приглашенные</w:t>
            </w:r>
            <w:r w:rsidRPr="00910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9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специалисты</w:t>
            </w:r>
          </w:p>
        </w:tc>
      </w:tr>
    </w:tbl>
    <w:p w:rsidR="00935FD5" w:rsidRDefault="00935FD5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5FD5" w:rsidRDefault="00910B89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2.2.7.Система комплексного психолого-педагогического сопровождения и</w:t>
      </w:r>
      <w:r w:rsidRPr="00910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поддержки обучающихся с ОВЗ (ТНР)</w:t>
      </w:r>
    </w:p>
    <w:p w:rsidR="00621501" w:rsidRPr="00781BC3" w:rsidRDefault="00910B89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B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реализации требований к программе коррекционной работы, обозначенных в ФГОС</w:t>
      </w:r>
      <w:r w:rsidR="00781BC3" w:rsidRPr="00781B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B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НОО для учащихся с ОВЗ, создан и функционирует психолого</w:t>
      </w:r>
      <w:r w:rsidR="00935FD5" w:rsidRPr="00781B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1B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педагогический консилиум (ППк). ППк является внутришкольной формой организации</w:t>
      </w:r>
      <w:r w:rsidR="00A02631" w:rsidRPr="00781B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коррекционно-развивающего сопровождения обучающихся с ОВЗ,  деятельность которого регламентируется Уставом и соответствующими актами ОО. </w:t>
      </w:r>
    </w:p>
    <w:p w:rsidR="00935FD5" w:rsidRDefault="00A02631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B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Психолого-педагогический </w:t>
      </w:r>
      <w:r w:rsidR="00621501" w:rsidRPr="00781B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консилиум</w:t>
      </w:r>
      <w:r w:rsidRPr="00781B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одной их форм </w:t>
      </w:r>
      <w:r w:rsidR="00910B89" w:rsidRPr="00781B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взаимодействия руководящих и педагогических работников организации</w:t>
      </w:r>
      <w:r w:rsidR="00910B89"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осуществляющей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10B89"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образовательную деятельность (далее - Организации), с целью выявления причин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10B89"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затруднений в освоении образовательных программ, связанные с возможными отклонениями в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10B89"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физическом и психологическом развитии, а также с целью создания оптимальных условий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10B89"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обучения, развития, социализации и адаптации обучающихся с ОВЗ посредством психолого</w:t>
      </w:r>
      <w:r w:rsidR="00935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10B89"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педагогического сопровождения.</w:t>
      </w:r>
    </w:p>
    <w:p w:rsidR="00FE0258" w:rsidRDefault="00910B89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Рекомендации по организации психолого-педагогического сопровождения обучающихся</w:t>
      </w:r>
      <w:r w:rsidR="00C72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реализуются на основании письменного согласия родителей (законных представителей).</w:t>
      </w:r>
    </w:p>
    <w:p w:rsidR="00C72F52" w:rsidRDefault="00910B89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Социально-педагогическое сопровождение обучающихся с ОВЗ (ТНР) осуществляют</w:t>
      </w:r>
      <w:r w:rsidR="00FE0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классный руководитель, социального педагога, и педагог - психолог. При этом деятельность</w:t>
      </w:r>
      <w:r w:rsidR="00D15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педагогических работников направлена на защиту прав всех обучающихся, охрану их жизни и</w:t>
      </w:r>
      <w:r w:rsidR="00D15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здоровья, соблюдение их интересов; создание для обучающихся с ОВЗ (ТНР) комфортной</w:t>
      </w:r>
      <w:r w:rsidR="00C16B8B"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безопасной образовательной среды. Классные руководители совместно с педагогом</w:t>
      </w:r>
      <w:r w:rsidR="00621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C16B8B"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психологом, участвуют в изучении особенностей обучающихся с ОВЗ (ТНР), их условий</w:t>
      </w:r>
      <w:r w:rsidR="00D15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16B8B"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жизни и воспитания, социального статуса семьи; выявлении признаков семейного</w:t>
      </w:r>
      <w:r w:rsidR="00D15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16B8B"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неблагополучия; своевременно оказывает социальную помощь и поддержку обучающимся и</w:t>
      </w:r>
      <w:r w:rsidR="00D15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16B8B"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 семьям в разрешении конфликтов, проблем, трудных жизненных ситуаций, затрагивающих</w:t>
      </w:r>
      <w:r w:rsidR="00D15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16B8B"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интересы обучающихся с ОВЗ (ТНР). Также участвуют в проведении профилактической и</w:t>
      </w:r>
      <w:r w:rsidR="00D15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16B8B"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информационно-просветительской работы по защите прав и интересов обучающихся с ОВЗ</w:t>
      </w:r>
      <w:r w:rsidR="00D15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16B8B"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(ТНР).</w:t>
      </w:r>
    </w:p>
    <w:p w:rsidR="00D15AC2" w:rsidRDefault="00C16B8B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Классный руководитель взаимодействует с педагогом-психологом, учителем-логопедом,</w:t>
      </w:r>
      <w:r w:rsidR="00C72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учителями-предметниками, с медицинским работником, а также с родителями (законными</w:t>
      </w:r>
      <w:r w:rsidR="00C72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представителями), специалистами социальных служб, органами исполнительной власти по</w:t>
      </w:r>
      <w:r w:rsidR="00D15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защите прав обучающихся.</w:t>
      </w:r>
      <w:r w:rsidR="00D15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Психологическое сопровождение осуществляет педагог-психолог, который проводит</w:t>
      </w:r>
      <w:r w:rsidR="00D15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 по развитию эмоционально-волевой и личностной сфер обучающихся с ОВЗ (ТНР).</w:t>
      </w:r>
      <w:r w:rsidR="00D15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E0258" w:rsidRDefault="00C16B8B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организуется как индивидуально, так и в подгруппах. Основные направления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деятельности педагога-психолога состоят в проведении психодиагностики; развитии и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коррекции эмоционально-волевой сферы обучающихся; совершенствовании навыков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социализации и расширении социального взаимодействия со сверстниками; разработке и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осуществлении развивающих программ; психологической профилактике, направленной на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сохранение, укрепление и развитие психологического здоровья обучающихся с ОВЗ (ТНР).</w:t>
      </w:r>
    </w:p>
    <w:p w:rsidR="00C72F52" w:rsidRDefault="00C16B8B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Помимо работы с обучающимися с ОВЗ (ТНР) педагог-психолог проводит консультативную</w:t>
      </w:r>
      <w:r w:rsidR="00C72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работу с педагогами, администрацией и родителями по вопросам, связанным с обучением и</w:t>
      </w:r>
      <w:r w:rsidR="00C72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воспитанием обучающихся с ОВЗ (ТНР), осуществляет информационно-просветительскую</w:t>
      </w:r>
      <w:r w:rsidR="00C72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работу с родителями (законными представителями) и педагогами (лекции, семинары и</w:t>
      </w:r>
      <w:r w:rsidR="00C72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тренинги).</w:t>
      </w:r>
    </w:p>
    <w:p w:rsidR="00C16B8B" w:rsidRDefault="00C16B8B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Коррекционная направленность образовательной деятельности реализуется учителями</w:t>
      </w:r>
      <w:r w:rsidR="00FE0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предметниками в учебной урочной </w:t>
      </w:r>
      <w:r w:rsidR="00FE0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внеурочной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 при освоении содержания АООП НОО для</w:t>
      </w:r>
      <w:r w:rsidR="00C72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 с ОВЗ (ТНР).</w:t>
      </w:r>
    </w:p>
    <w:p w:rsidR="00FE0258" w:rsidRDefault="00FE0258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0258" w:rsidRDefault="00FE0258" w:rsidP="008737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</w:rPr>
      </w:pPr>
      <w:r w:rsidRPr="00FE0258">
        <w:rPr>
          <w:rFonts w:ascii="Times New Roman" w:hAnsi="Times New Roman" w:cs="Times New Roman"/>
          <w:b/>
          <w:bCs/>
          <w:color w:val="000000"/>
          <w:sz w:val="24"/>
        </w:rPr>
        <w:t>Контроль динамики планируемых результатов</w:t>
      </w:r>
    </w:p>
    <w:p w:rsidR="00FE0258" w:rsidRDefault="00FE0258" w:rsidP="008737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 w:rsidRPr="00FE0258">
        <w:rPr>
          <w:rFonts w:ascii="Times New Roman" w:hAnsi="Times New Roman" w:cs="Times New Roman"/>
          <w:color w:val="000000"/>
          <w:sz w:val="24"/>
        </w:rPr>
        <w:t>Исходя из неоднородности состава детей на занятиях, обусловленной различной этиологией</w:t>
      </w:r>
      <w:r w:rsidR="00621501">
        <w:rPr>
          <w:rFonts w:ascii="Times New Roman" w:hAnsi="Times New Roman" w:cs="Times New Roman"/>
          <w:color w:val="000000"/>
          <w:sz w:val="24"/>
        </w:rPr>
        <w:t xml:space="preserve"> </w:t>
      </w:r>
      <w:r w:rsidRPr="00FE0258">
        <w:rPr>
          <w:rFonts w:ascii="Times New Roman" w:hAnsi="Times New Roman" w:cs="Times New Roman"/>
          <w:color w:val="000000"/>
          <w:sz w:val="24"/>
        </w:rPr>
        <w:t>нарушения, важно в результате обследования дифференцированно оценить степень отставания в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 w:rsidRPr="00FE0258">
        <w:rPr>
          <w:rFonts w:ascii="Times New Roman" w:hAnsi="Times New Roman" w:cs="Times New Roman"/>
          <w:color w:val="000000"/>
          <w:sz w:val="24"/>
        </w:rPr>
        <w:t>усвоении учебного материала, также следует учитывать программные требования для данного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 w:rsidRPr="00FE0258">
        <w:rPr>
          <w:rFonts w:ascii="Times New Roman" w:hAnsi="Times New Roman" w:cs="Times New Roman"/>
          <w:color w:val="000000"/>
          <w:sz w:val="24"/>
        </w:rPr>
        <w:t>возраста.</w:t>
      </w:r>
    </w:p>
    <w:p w:rsidR="00FE0258" w:rsidRDefault="00FE0258" w:rsidP="008737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 w:rsidRPr="00FE0258">
        <w:rPr>
          <w:rFonts w:ascii="Times New Roman" w:hAnsi="Times New Roman" w:cs="Times New Roman"/>
          <w:color w:val="000000"/>
          <w:sz w:val="24"/>
        </w:rPr>
        <w:t>В программе предусмотрено ежегодное обследование обучающихся с последующим</w:t>
      </w:r>
      <w:r w:rsidRPr="00FE0258">
        <w:rPr>
          <w:color w:val="000000"/>
        </w:rPr>
        <w:br/>
      </w:r>
      <w:r w:rsidRPr="00FE0258">
        <w:rPr>
          <w:rFonts w:ascii="Times New Roman" w:hAnsi="Times New Roman" w:cs="Times New Roman"/>
          <w:color w:val="000000"/>
          <w:sz w:val="24"/>
        </w:rPr>
        <w:t>заполнением карты динамики речевого развития. Обследование устной речи обучающихся первых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 w:rsidRPr="00FE0258">
        <w:rPr>
          <w:rFonts w:ascii="Times New Roman" w:hAnsi="Times New Roman" w:cs="Times New Roman"/>
          <w:color w:val="000000"/>
          <w:sz w:val="24"/>
        </w:rPr>
        <w:t>классов проводится с 1 по 15 сентября. Обследование письменной речи первоклассников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 w:rsidRPr="00FE0258">
        <w:rPr>
          <w:rFonts w:ascii="Times New Roman" w:hAnsi="Times New Roman" w:cs="Times New Roman"/>
          <w:color w:val="000000"/>
          <w:sz w:val="24"/>
        </w:rPr>
        <w:t>проводится по завершении букварного периода и в конце учебного года.</w:t>
      </w:r>
      <w:r w:rsidRPr="00FE0258">
        <w:rPr>
          <w:color w:val="000000"/>
        </w:rPr>
        <w:br/>
      </w:r>
      <w:r w:rsidRPr="00FE0258">
        <w:rPr>
          <w:rFonts w:ascii="Times New Roman" w:hAnsi="Times New Roman" w:cs="Times New Roman"/>
          <w:color w:val="000000"/>
          <w:sz w:val="24"/>
        </w:rPr>
        <w:t>Обследование письменной речи обучающихся вторых, третьих и четвертых классов</w:t>
      </w:r>
      <w:r w:rsidRPr="00FE0258">
        <w:rPr>
          <w:color w:val="000000"/>
        </w:rPr>
        <w:br/>
      </w:r>
      <w:r w:rsidRPr="00FE0258">
        <w:rPr>
          <w:rFonts w:ascii="Times New Roman" w:hAnsi="Times New Roman" w:cs="Times New Roman"/>
          <w:color w:val="000000"/>
          <w:sz w:val="24"/>
        </w:rPr>
        <w:t>проводится три раза в год: первичное - с 1 по 15 сентября, промежуточное - в середине учебного</w:t>
      </w:r>
      <w:r w:rsidR="00621501">
        <w:rPr>
          <w:rFonts w:ascii="Times New Roman" w:hAnsi="Times New Roman" w:cs="Times New Roman"/>
          <w:color w:val="000000"/>
          <w:sz w:val="24"/>
        </w:rPr>
        <w:t xml:space="preserve"> </w:t>
      </w:r>
      <w:r w:rsidRPr="00FE0258">
        <w:rPr>
          <w:rFonts w:ascii="Times New Roman" w:hAnsi="Times New Roman" w:cs="Times New Roman"/>
          <w:color w:val="000000"/>
          <w:sz w:val="24"/>
        </w:rPr>
        <w:t xml:space="preserve">года, итоговое </w:t>
      </w:r>
      <w:r w:rsidR="00621501">
        <w:rPr>
          <w:rFonts w:ascii="Times New Roman" w:hAnsi="Times New Roman" w:cs="Times New Roman"/>
          <w:color w:val="000000"/>
          <w:sz w:val="24"/>
        </w:rPr>
        <w:t>–</w:t>
      </w:r>
      <w:r w:rsidRPr="00FE0258">
        <w:rPr>
          <w:rFonts w:ascii="Times New Roman" w:hAnsi="Times New Roman" w:cs="Times New Roman"/>
          <w:color w:val="000000"/>
          <w:sz w:val="24"/>
        </w:rPr>
        <w:t xml:space="preserve"> с</w:t>
      </w:r>
      <w:r w:rsidR="00621501">
        <w:rPr>
          <w:rFonts w:ascii="Times New Roman" w:hAnsi="Times New Roman" w:cs="Times New Roman"/>
          <w:color w:val="000000"/>
          <w:sz w:val="24"/>
        </w:rPr>
        <w:t xml:space="preserve"> </w:t>
      </w:r>
      <w:r w:rsidRPr="00FE0258">
        <w:rPr>
          <w:rFonts w:ascii="Times New Roman" w:hAnsi="Times New Roman" w:cs="Times New Roman"/>
          <w:color w:val="000000"/>
          <w:sz w:val="24"/>
        </w:rPr>
        <w:t>15 по 30 мая. Оценка динамики индивидуальных достижений сформированности</w:t>
      </w:r>
      <w:r w:rsidR="00621501">
        <w:rPr>
          <w:rFonts w:ascii="Times New Roman" w:hAnsi="Times New Roman" w:cs="Times New Roman"/>
          <w:color w:val="000000"/>
          <w:sz w:val="24"/>
        </w:rPr>
        <w:t xml:space="preserve"> </w:t>
      </w:r>
      <w:r w:rsidRPr="00FE0258">
        <w:rPr>
          <w:rFonts w:ascii="Times New Roman" w:hAnsi="Times New Roman" w:cs="Times New Roman"/>
          <w:color w:val="000000"/>
          <w:sz w:val="24"/>
        </w:rPr>
        <w:t>устной н письменной речи проводится на основании сопоставления данных входной,</w:t>
      </w:r>
      <w:r w:rsidR="00621501">
        <w:rPr>
          <w:rFonts w:ascii="Times New Roman" w:hAnsi="Times New Roman" w:cs="Times New Roman"/>
          <w:color w:val="000000"/>
          <w:sz w:val="24"/>
        </w:rPr>
        <w:t xml:space="preserve"> </w:t>
      </w:r>
      <w:r w:rsidRPr="00FE0258">
        <w:rPr>
          <w:rFonts w:ascii="Times New Roman" w:hAnsi="Times New Roman" w:cs="Times New Roman"/>
          <w:color w:val="000000"/>
          <w:sz w:val="24"/>
        </w:rPr>
        <w:t>промежуточной и итоговой диагностики и отражается в речевой карте. В конце учебно</w:t>
      </w:r>
      <w:r w:rsidR="00621501">
        <w:rPr>
          <w:rFonts w:ascii="Times New Roman" w:hAnsi="Times New Roman" w:cs="Times New Roman"/>
          <w:color w:val="000000"/>
          <w:sz w:val="24"/>
        </w:rPr>
        <w:t>-</w:t>
      </w:r>
      <w:r w:rsidRPr="00FE0258">
        <w:rPr>
          <w:rFonts w:ascii="Times New Roman" w:hAnsi="Times New Roman" w:cs="Times New Roman"/>
          <w:color w:val="000000"/>
          <w:sz w:val="24"/>
        </w:rPr>
        <w:t>коррекционного года учитель</w:t>
      </w:r>
      <w:r w:rsidR="00621501">
        <w:rPr>
          <w:rFonts w:ascii="Times New Roman" w:hAnsi="Times New Roman" w:cs="Times New Roman"/>
          <w:color w:val="000000"/>
          <w:sz w:val="24"/>
        </w:rPr>
        <w:t xml:space="preserve"> </w:t>
      </w:r>
      <w:r w:rsidRPr="00FE0258">
        <w:rPr>
          <w:rFonts w:ascii="Times New Roman" w:hAnsi="Times New Roman" w:cs="Times New Roman"/>
          <w:color w:val="000000"/>
          <w:sz w:val="24"/>
        </w:rPr>
        <w:t>- логопед фиксирует результаты работы в годовом отчете.</w:t>
      </w:r>
    </w:p>
    <w:p w:rsidR="00781BC3" w:rsidRDefault="00781BC3" w:rsidP="008737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</w:p>
    <w:p w:rsidR="00781BC3" w:rsidRDefault="00781BC3" w:rsidP="008737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</w:rPr>
      </w:pPr>
      <w:r w:rsidRPr="00781BC3">
        <w:rPr>
          <w:rFonts w:ascii="Times New Roman" w:hAnsi="Times New Roman" w:cs="Times New Roman"/>
          <w:b/>
          <w:bCs/>
          <w:color w:val="000000"/>
          <w:sz w:val="24"/>
        </w:rPr>
        <w:t>Оценка качества выполнения программы</w:t>
      </w:r>
    </w:p>
    <w:p w:rsidR="00781BC3" w:rsidRDefault="00781BC3" w:rsidP="008737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 w:rsidRPr="00781BC3">
        <w:rPr>
          <w:rFonts w:ascii="Times New Roman" w:hAnsi="Times New Roman" w:cs="Times New Roman"/>
          <w:color w:val="000000"/>
          <w:sz w:val="24"/>
        </w:rPr>
        <w:t>Оценка динамики индивидуальных достижений в развитии устной речи и сформированности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 w:rsidRPr="00781BC3">
        <w:rPr>
          <w:rFonts w:ascii="Times New Roman" w:hAnsi="Times New Roman" w:cs="Times New Roman"/>
          <w:color w:val="000000"/>
          <w:sz w:val="24"/>
        </w:rPr>
        <w:t>письма проводится на основании сопоставительных данных входной (для 2-4 классов)/стартовой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 w:rsidRPr="00781BC3">
        <w:rPr>
          <w:rFonts w:ascii="Times New Roman" w:hAnsi="Times New Roman" w:cs="Times New Roman"/>
          <w:color w:val="000000"/>
          <w:sz w:val="24"/>
        </w:rPr>
        <w:t>(для учащихся 1 классов), промежуточной (конец декабря) и итоговой(май) диагностики. На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 w:rsidRPr="00781BC3">
        <w:rPr>
          <w:rFonts w:ascii="Times New Roman" w:hAnsi="Times New Roman" w:cs="Times New Roman"/>
          <w:color w:val="000000"/>
          <w:sz w:val="24"/>
        </w:rPr>
        <w:t>основании сравнения результатов диагностики делается вывод о наличии/отсутствии динамики.</w:t>
      </w:r>
    </w:p>
    <w:p w:rsidR="00781BC3" w:rsidRDefault="00781BC3" w:rsidP="008737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 w:rsidRPr="00781BC3">
        <w:rPr>
          <w:rFonts w:ascii="Times New Roman" w:hAnsi="Times New Roman" w:cs="Times New Roman"/>
          <w:color w:val="000000"/>
          <w:sz w:val="24"/>
        </w:rPr>
        <w:t>Мониторингу подлежат:</w:t>
      </w:r>
    </w:p>
    <w:p w:rsidR="00781BC3" w:rsidRDefault="00781BC3" w:rsidP="008737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 w:rsidRPr="00781BC3">
        <w:rPr>
          <w:rFonts w:ascii="Times New Roman" w:hAnsi="Times New Roman" w:cs="Times New Roman"/>
          <w:color w:val="000000"/>
          <w:sz w:val="24"/>
        </w:rPr>
        <w:t>- Состояние звуковой стороны речи (при имеющихся нарушениях звукопроизношения).</w:t>
      </w:r>
    </w:p>
    <w:p w:rsidR="00781BC3" w:rsidRDefault="00781BC3" w:rsidP="008737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 w:rsidRPr="00781BC3">
        <w:rPr>
          <w:rFonts w:ascii="Times New Roman" w:hAnsi="Times New Roman" w:cs="Times New Roman"/>
          <w:color w:val="000000"/>
          <w:sz w:val="24"/>
        </w:rPr>
        <w:t>- Состояние активного словаря, понимание значений слов.</w:t>
      </w:r>
    </w:p>
    <w:p w:rsidR="00781BC3" w:rsidRDefault="00781BC3" w:rsidP="008737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 w:rsidRPr="00781BC3">
        <w:rPr>
          <w:rFonts w:ascii="Times New Roman" w:hAnsi="Times New Roman" w:cs="Times New Roman"/>
          <w:color w:val="000000"/>
          <w:sz w:val="24"/>
        </w:rPr>
        <w:t>- Состояние звуко-слогового и звуко-буквенного анализа слов.</w:t>
      </w:r>
    </w:p>
    <w:p w:rsidR="00781BC3" w:rsidRDefault="00781BC3" w:rsidP="008737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 w:rsidRPr="00781BC3">
        <w:rPr>
          <w:rFonts w:ascii="Times New Roman" w:hAnsi="Times New Roman" w:cs="Times New Roman"/>
          <w:color w:val="000000"/>
          <w:sz w:val="24"/>
        </w:rPr>
        <w:t>- Состояние лексической стороны речи.</w:t>
      </w:r>
    </w:p>
    <w:p w:rsidR="00781BC3" w:rsidRDefault="00781BC3" w:rsidP="008737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 w:rsidRPr="00781BC3">
        <w:rPr>
          <w:rFonts w:ascii="Times New Roman" w:hAnsi="Times New Roman" w:cs="Times New Roman"/>
          <w:color w:val="000000"/>
          <w:sz w:val="24"/>
        </w:rPr>
        <w:t>- Состояние грамматического строя речи.</w:t>
      </w:r>
    </w:p>
    <w:p w:rsidR="00781BC3" w:rsidRDefault="00781BC3" w:rsidP="008737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 w:rsidRPr="00781BC3">
        <w:rPr>
          <w:rFonts w:ascii="Times New Roman" w:hAnsi="Times New Roman" w:cs="Times New Roman"/>
          <w:color w:val="000000"/>
          <w:sz w:val="24"/>
        </w:rPr>
        <w:t>Уровень речевой коммуникации, речевая активность.</w:t>
      </w:r>
    </w:p>
    <w:p w:rsidR="00781BC3" w:rsidRDefault="00781BC3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BC3">
        <w:rPr>
          <w:rFonts w:ascii="Times New Roman" w:hAnsi="Times New Roman" w:cs="Times New Roman"/>
          <w:color w:val="000000"/>
          <w:sz w:val="24"/>
        </w:rPr>
        <w:t>- Состояние навыков чтения и письма</w:t>
      </w:r>
    </w:p>
    <w:p w:rsidR="00FE0258" w:rsidRDefault="00FE0258" w:rsidP="008737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37C0" w:rsidRDefault="008737C0" w:rsidP="008737C0">
      <w:pPr>
        <w:widowControl w:val="0"/>
        <w:spacing w:after="0" w:line="240" w:lineRule="auto"/>
        <w:ind w:firstLine="567"/>
        <w:jc w:val="both"/>
        <w:rPr>
          <w:rStyle w:val="fontstyle01"/>
        </w:rPr>
      </w:pPr>
    </w:p>
    <w:p w:rsidR="00C72F52" w:rsidRDefault="008D625C" w:rsidP="008737C0">
      <w:pPr>
        <w:widowControl w:val="0"/>
        <w:spacing w:after="0" w:line="240" w:lineRule="auto"/>
        <w:ind w:firstLine="567"/>
        <w:jc w:val="both"/>
        <w:rPr>
          <w:rStyle w:val="fontstyle01"/>
        </w:rPr>
      </w:pPr>
      <w:r w:rsidRPr="0019502D">
        <w:rPr>
          <w:rStyle w:val="fontstyle01"/>
        </w:rPr>
        <w:t>Коррекционная работа в урочное время</w:t>
      </w:r>
    </w:p>
    <w:p w:rsidR="00C72F52" w:rsidRDefault="008D625C" w:rsidP="008737C0">
      <w:pPr>
        <w:widowControl w:val="0"/>
        <w:spacing w:after="0" w:line="240" w:lineRule="auto"/>
        <w:ind w:firstLine="567"/>
        <w:jc w:val="both"/>
        <w:rPr>
          <w:rStyle w:val="fontstyle11"/>
        </w:rPr>
      </w:pPr>
      <w:r w:rsidRPr="0019502D">
        <w:rPr>
          <w:rStyle w:val="fontstyle11"/>
        </w:rPr>
        <w:t>Коррекционная работа осуществляется во всех организационных формах деятельности</w:t>
      </w:r>
      <w:r w:rsidR="00C72F52">
        <w:rPr>
          <w:rStyle w:val="fontstyle11"/>
        </w:rPr>
        <w:t xml:space="preserve"> </w:t>
      </w:r>
      <w:r w:rsidRPr="0019502D">
        <w:rPr>
          <w:rStyle w:val="fontstyle11"/>
        </w:rPr>
        <w:t>образовательной организации: в учебной (урочной и внеурочной) деятельности и внеучебной</w:t>
      </w:r>
      <w:r w:rsidR="00C72F52">
        <w:rPr>
          <w:rStyle w:val="fontstyle11"/>
        </w:rPr>
        <w:t xml:space="preserve"> </w:t>
      </w:r>
      <w:r w:rsidRPr="0019502D">
        <w:rPr>
          <w:rStyle w:val="fontstyle11"/>
        </w:rPr>
        <w:t>(внеурочной деятельности).</w:t>
      </w:r>
    </w:p>
    <w:p w:rsidR="00C72F52" w:rsidRDefault="008D625C" w:rsidP="008737C0">
      <w:pPr>
        <w:widowControl w:val="0"/>
        <w:spacing w:after="0" w:line="240" w:lineRule="auto"/>
        <w:ind w:firstLine="567"/>
        <w:jc w:val="both"/>
        <w:rPr>
          <w:rStyle w:val="fontstyle11"/>
        </w:rPr>
      </w:pPr>
      <w:r w:rsidRPr="0019502D">
        <w:rPr>
          <w:rStyle w:val="fontstyle01"/>
        </w:rPr>
        <w:t xml:space="preserve">Основными методическими принципами </w:t>
      </w:r>
      <w:r w:rsidRPr="0019502D">
        <w:rPr>
          <w:rStyle w:val="fontstyle11"/>
        </w:rPr>
        <w:t>построения содержания учебного материала для</w:t>
      </w:r>
      <w:r w:rsidR="00C72F52">
        <w:rPr>
          <w:rStyle w:val="fontstyle11"/>
        </w:rPr>
        <w:t xml:space="preserve"> </w:t>
      </w:r>
      <w:r w:rsidRPr="0019502D">
        <w:rPr>
          <w:rStyle w:val="fontstyle11"/>
        </w:rPr>
        <w:t>обучающихся с ТНР является:</w:t>
      </w:r>
    </w:p>
    <w:p w:rsidR="00781BC3" w:rsidRDefault="008D625C" w:rsidP="008737C0">
      <w:pPr>
        <w:widowControl w:val="0"/>
        <w:spacing w:after="0" w:line="240" w:lineRule="auto"/>
        <w:ind w:firstLine="567"/>
        <w:jc w:val="both"/>
        <w:rPr>
          <w:rStyle w:val="fontstyle11"/>
        </w:rPr>
      </w:pPr>
      <w:r w:rsidRPr="0019502D">
        <w:rPr>
          <w:rStyle w:val="fontstyle11"/>
        </w:rPr>
        <w:t>- усиление роли практической направленности изучаемого материала,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11"/>
        </w:rPr>
        <w:t>- опора на жизненный опыт ребенка, соблюдение в определении объема изучаемого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11"/>
        </w:rPr>
        <w:t>материала,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11"/>
        </w:rPr>
        <w:t>- принципа необходимости и достаточности,</w:t>
      </w:r>
      <w:r w:rsidR="00781BC3">
        <w:rPr>
          <w:rStyle w:val="fontstyle11"/>
        </w:rPr>
        <w:t xml:space="preserve"> </w:t>
      </w:r>
      <w:r w:rsidRPr="0019502D">
        <w:rPr>
          <w:rStyle w:val="fontstyle11"/>
        </w:rPr>
        <w:t>-подача информации с позиции максимальной активности работы всех анализаторов (зрения,</w:t>
      </w:r>
      <w:r w:rsidR="00C72F52">
        <w:rPr>
          <w:rStyle w:val="fontstyle11"/>
        </w:rPr>
        <w:t xml:space="preserve"> </w:t>
      </w:r>
      <w:r w:rsidRPr="0019502D">
        <w:rPr>
          <w:rStyle w:val="fontstyle11"/>
        </w:rPr>
        <w:t>слуха, обоняния, осязания) каждого конкретного ученика.</w:t>
      </w:r>
    </w:p>
    <w:p w:rsidR="00C72F52" w:rsidRDefault="008D625C" w:rsidP="008737C0">
      <w:pPr>
        <w:widowControl w:val="0"/>
        <w:spacing w:after="0" w:line="240" w:lineRule="auto"/>
        <w:ind w:firstLine="567"/>
        <w:jc w:val="both"/>
        <w:rPr>
          <w:rStyle w:val="fontstyle11"/>
        </w:rPr>
      </w:pPr>
      <w:r w:rsidRPr="0019502D">
        <w:rPr>
          <w:rStyle w:val="fontstyle11"/>
        </w:rPr>
        <w:t>-принцип поэтапного формирования умственных действий и «пошаговое»,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11"/>
        </w:rPr>
        <w:t>«пооперациональное» их закрепление в устной, письменной и внутренней речи</w:t>
      </w:r>
    </w:p>
    <w:p w:rsidR="00781BC3" w:rsidRDefault="00781BC3" w:rsidP="008737C0">
      <w:pPr>
        <w:widowControl w:val="0"/>
        <w:spacing w:after="0" w:line="240" w:lineRule="auto"/>
        <w:ind w:firstLine="567"/>
        <w:jc w:val="both"/>
        <w:rPr>
          <w:rStyle w:val="fontstyle01"/>
        </w:rPr>
      </w:pPr>
    </w:p>
    <w:p w:rsidR="00781BC3" w:rsidRDefault="008D625C" w:rsidP="008737C0">
      <w:pPr>
        <w:widowControl w:val="0"/>
        <w:spacing w:after="0" w:line="240" w:lineRule="auto"/>
        <w:ind w:firstLine="567"/>
        <w:jc w:val="both"/>
        <w:rPr>
          <w:rStyle w:val="fontstyle11"/>
        </w:rPr>
      </w:pPr>
      <w:r w:rsidRPr="0019502D">
        <w:rPr>
          <w:rStyle w:val="fontstyle01"/>
        </w:rPr>
        <w:t>На уровне урока</w:t>
      </w:r>
      <w:r w:rsidRPr="0019502D">
        <w:rPr>
          <w:rStyle w:val="fontstyle11"/>
        </w:rPr>
        <w:t>, в частности, принцип коррекционной направленности организации</w:t>
      </w:r>
      <w:r w:rsidR="00C72F52">
        <w:rPr>
          <w:rStyle w:val="fontstyle11"/>
        </w:rPr>
        <w:t xml:space="preserve"> </w:t>
      </w:r>
      <w:r w:rsidRPr="0019502D">
        <w:rPr>
          <w:rStyle w:val="fontstyle11"/>
        </w:rPr>
        <w:t>обучения нашел свое отражение в структуре и принципах построения урока.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11"/>
        </w:rPr>
        <w:t>К структуре урока, возможно, предъявить ряд общепринятых в специальной педагогике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11"/>
        </w:rPr>
        <w:t>требований:</w:t>
      </w:r>
    </w:p>
    <w:p w:rsidR="00781BC3" w:rsidRDefault="008D625C" w:rsidP="008737C0">
      <w:pPr>
        <w:widowControl w:val="0"/>
        <w:spacing w:after="0" w:line="240" w:lineRule="auto"/>
        <w:ind w:firstLine="567"/>
        <w:jc w:val="both"/>
        <w:rPr>
          <w:rStyle w:val="fontstyle11"/>
        </w:rPr>
      </w:pPr>
      <w:r w:rsidRPr="0019502D">
        <w:rPr>
          <w:rStyle w:val="fontstyle11"/>
        </w:rPr>
        <w:t>- тщательно планировать подготовительную работу по теме, направленную на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11"/>
        </w:rPr>
        <w:t>систематизацию, обогащение жизненного опыта и расширение кругозора учащихся;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11"/>
        </w:rPr>
        <w:t>- постоянно повторяя предыдущий материал, дозировано наращивать сведения (то есть на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11"/>
        </w:rPr>
        <w:t>начальных этапах обучения предпочтения желательно отдавать урокам комбинированного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11"/>
        </w:rPr>
        <w:t>типа);</w:t>
      </w:r>
    </w:p>
    <w:p w:rsidR="00C72F52" w:rsidRDefault="008D625C" w:rsidP="008737C0">
      <w:pPr>
        <w:widowControl w:val="0"/>
        <w:spacing w:after="0" w:line="240" w:lineRule="auto"/>
        <w:ind w:firstLine="567"/>
        <w:jc w:val="both"/>
        <w:rPr>
          <w:rStyle w:val="fontstyle11"/>
        </w:rPr>
      </w:pPr>
      <w:r w:rsidRPr="0019502D">
        <w:rPr>
          <w:rStyle w:val="fontstyle11"/>
        </w:rPr>
        <w:t>- соблюдать четкую структуру урока, планировать промежуточные выводы по каждой части</w:t>
      </w:r>
      <w:r w:rsidR="00C72F52">
        <w:rPr>
          <w:rStyle w:val="fontstyle11"/>
        </w:rPr>
        <w:t xml:space="preserve"> </w:t>
      </w:r>
      <w:r w:rsidRPr="0019502D">
        <w:rPr>
          <w:rStyle w:val="fontstyle11"/>
        </w:rPr>
        <w:t>урока;</w:t>
      </w:r>
    </w:p>
    <w:p w:rsidR="00C72F52" w:rsidRDefault="008D625C" w:rsidP="008737C0">
      <w:pPr>
        <w:widowControl w:val="0"/>
        <w:spacing w:after="0" w:line="240" w:lineRule="auto"/>
        <w:ind w:firstLine="567"/>
        <w:jc w:val="both"/>
        <w:rPr>
          <w:rStyle w:val="fontstyle11"/>
        </w:rPr>
      </w:pPr>
      <w:r w:rsidRPr="0019502D">
        <w:rPr>
          <w:rStyle w:val="fontstyle11"/>
        </w:rPr>
        <w:t>- соблюдать охранительный, здоровьесберегающий режим (смена видов деятельности,</w:t>
      </w:r>
      <w:r w:rsidR="00C72F52">
        <w:rPr>
          <w:rStyle w:val="fontstyle11"/>
        </w:rPr>
        <w:t xml:space="preserve"> </w:t>
      </w:r>
      <w:r w:rsidRPr="0019502D">
        <w:rPr>
          <w:rStyle w:val="fontstyle11"/>
        </w:rPr>
        <w:t>физминутки и т.п.);</w:t>
      </w:r>
    </w:p>
    <w:p w:rsidR="00C72F52" w:rsidRDefault="008D625C" w:rsidP="008737C0">
      <w:pPr>
        <w:widowControl w:val="0"/>
        <w:spacing w:after="0" w:line="240" w:lineRule="auto"/>
        <w:ind w:firstLine="567"/>
        <w:jc w:val="both"/>
        <w:rPr>
          <w:rStyle w:val="fontstyle11"/>
        </w:rPr>
      </w:pPr>
      <w:r w:rsidRPr="0019502D">
        <w:rPr>
          <w:rStyle w:val="fontstyle11"/>
        </w:rPr>
        <w:t>-индивидуализация формы выполнения заданий(поэтапное разъяснение инструкции;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11"/>
        </w:rPr>
        <w:t>выделение ключевых слов; листы с упражнениями, требующие минимального заполнения;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11"/>
        </w:rPr>
        <w:t>краткое содержание параграфа; составление плана, заранее предоставить список вопросов, на</w:t>
      </w:r>
      <w:r w:rsidR="00C72F52">
        <w:rPr>
          <w:rStyle w:val="fontstyle11"/>
        </w:rPr>
        <w:t xml:space="preserve"> </w:t>
      </w:r>
      <w:r w:rsidRPr="0019502D">
        <w:rPr>
          <w:rStyle w:val="fontstyle11"/>
        </w:rPr>
        <w:t>которые впоследствии надо будет ответить, максимальное использование наглядности,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11"/>
        </w:rPr>
        <w:t>опорных схем, конспектов, рисунков таблиц, карт и т.д.), осуществление различных видов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11"/>
        </w:rPr>
        <w:t>помощи учащимся (часто продвижение учащихся возможно оценить лишь по изменении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11"/>
        </w:rPr>
        <w:t>степени самостоятельности в выполнении заданий);</w:t>
      </w:r>
    </w:p>
    <w:p w:rsidR="00C72F52" w:rsidRDefault="008D625C" w:rsidP="008737C0">
      <w:pPr>
        <w:widowControl w:val="0"/>
        <w:spacing w:after="0" w:line="240" w:lineRule="auto"/>
        <w:ind w:firstLine="567"/>
        <w:jc w:val="both"/>
        <w:rPr>
          <w:rStyle w:val="fontstyle11"/>
        </w:rPr>
      </w:pPr>
      <w:r w:rsidRPr="0019502D">
        <w:rPr>
          <w:rStyle w:val="fontstyle11"/>
        </w:rPr>
        <w:t>-предъявлять задания малыми дозами</w:t>
      </w:r>
      <w:r w:rsidR="00C72F52">
        <w:rPr>
          <w:rStyle w:val="fontstyle11"/>
        </w:rPr>
        <w:t xml:space="preserve"> </w:t>
      </w:r>
      <w:r w:rsidRPr="0019502D">
        <w:rPr>
          <w:rStyle w:val="fontstyle11"/>
        </w:rPr>
        <w:t>-создание для каждого ученика ситуации успеха, сравнение его с самим собой;</w:t>
      </w:r>
    </w:p>
    <w:p w:rsidR="00C72F52" w:rsidRDefault="008D625C" w:rsidP="008737C0">
      <w:pPr>
        <w:widowControl w:val="0"/>
        <w:spacing w:after="0" w:line="240" w:lineRule="auto"/>
        <w:ind w:firstLine="567"/>
        <w:jc w:val="both"/>
        <w:rPr>
          <w:rStyle w:val="fontstyle11"/>
        </w:rPr>
      </w:pPr>
      <w:r w:rsidRPr="0019502D">
        <w:rPr>
          <w:rStyle w:val="fontstyle11"/>
        </w:rPr>
        <w:t>-формирование интереса к предмету, выработка положительной мотивации к учебной</w:t>
      </w:r>
      <w:r w:rsidR="00C72F52">
        <w:rPr>
          <w:rStyle w:val="fontstyle11"/>
        </w:rPr>
        <w:t xml:space="preserve"> </w:t>
      </w:r>
      <w:r w:rsidRPr="0019502D">
        <w:rPr>
          <w:rStyle w:val="fontstyle11"/>
        </w:rPr>
        <w:t>деятельности;</w:t>
      </w:r>
    </w:p>
    <w:p w:rsidR="00C72F52" w:rsidRDefault="008D625C" w:rsidP="008737C0">
      <w:pPr>
        <w:widowControl w:val="0"/>
        <w:spacing w:after="0" w:line="240" w:lineRule="auto"/>
        <w:ind w:firstLine="567"/>
        <w:jc w:val="both"/>
        <w:rPr>
          <w:rStyle w:val="fontstyle11"/>
        </w:rPr>
      </w:pPr>
      <w:r w:rsidRPr="0019502D">
        <w:rPr>
          <w:rStyle w:val="fontstyle11"/>
        </w:rPr>
        <w:t>- включение в содержание учебного материала информации, способствующей повышению</w:t>
      </w:r>
      <w:r w:rsidR="00C72F52">
        <w:rPr>
          <w:rStyle w:val="fontstyle11"/>
        </w:rPr>
        <w:t xml:space="preserve"> </w:t>
      </w:r>
      <w:r w:rsidRPr="0019502D">
        <w:rPr>
          <w:rStyle w:val="fontstyle11"/>
        </w:rPr>
        <w:t>уровня общего интеллектуального развития детей;</w:t>
      </w:r>
    </w:p>
    <w:p w:rsidR="00C72F52" w:rsidRDefault="008D625C" w:rsidP="008737C0">
      <w:pPr>
        <w:widowControl w:val="0"/>
        <w:spacing w:after="0" w:line="240" w:lineRule="auto"/>
        <w:ind w:firstLine="567"/>
        <w:jc w:val="both"/>
        <w:rPr>
          <w:rStyle w:val="fontstyle11"/>
        </w:rPr>
      </w:pPr>
      <w:r w:rsidRPr="0019502D">
        <w:rPr>
          <w:rStyle w:val="fontstyle11"/>
        </w:rPr>
        <w:t>- алгоритмизация умственных действий; обучение приемам и способам деятельности с</w:t>
      </w:r>
      <w:r w:rsidR="00C72F52">
        <w:rPr>
          <w:rStyle w:val="fontstyle11"/>
        </w:rPr>
        <w:t xml:space="preserve"> </w:t>
      </w:r>
      <w:r w:rsidRPr="0019502D">
        <w:rPr>
          <w:rStyle w:val="fontstyle11"/>
        </w:rPr>
        <w:t>письменной инструкцией, дидактическими материалами, применение метода наглядного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11"/>
        </w:rPr>
        <w:t>моделирования</w:t>
      </w:r>
    </w:p>
    <w:p w:rsidR="00C72F52" w:rsidRDefault="008D625C" w:rsidP="008737C0">
      <w:pPr>
        <w:widowControl w:val="0"/>
        <w:spacing w:after="0" w:line="240" w:lineRule="auto"/>
        <w:ind w:firstLine="567"/>
        <w:jc w:val="both"/>
        <w:rPr>
          <w:rStyle w:val="fontstyle11"/>
        </w:rPr>
      </w:pPr>
      <w:r w:rsidRPr="0019502D">
        <w:rPr>
          <w:rStyle w:val="fontstyle11"/>
        </w:rPr>
        <w:t>- формирование навыков самоконтроля, самооценки;</w:t>
      </w:r>
    </w:p>
    <w:p w:rsidR="00781BC3" w:rsidRDefault="008D625C" w:rsidP="008737C0">
      <w:pPr>
        <w:widowControl w:val="0"/>
        <w:spacing w:after="0" w:line="240" w:lineRule="auto"/>
        <w:ind w:firstLine="567"/>
        <w:jc w:val="both"/>
        <w:rPr>
          <w:rStyle w:val="fontstyle11"/>
        </w:rPr>
      </w:pPr>
      <w:r w:rsidRPr="0019502D">
        <w:rPr>
          <w:rStyle w:val="fontstyle11"/>
        </w:rPr>
        <w:t>-развития монологической и диалогической речи;</w:t>
      </w:r>
    </w:p>
    <w:p w:rsidR="00781BC3" w:rsidRDefault="008D625C" w:rsidP="008737C0">
      <w:pPr>
        <w:widowControl w:val="0"/>
        <w:spacing w:after="0" w:line="240" w:lineRule="auto"/>
        <w:ind w:firstLine="567"/>
        <w:jc w:val="both"/>
        <w:rPr>
          <w:rStyle w:val="fontstyle11"/>
        </w:rPr>
      </w:pPr>
      <w:r w:rsidRPr="0019502D">
        <w:rPr>
          <w:rStyle w:val="fontstyle11"/>
        </w:rPr>
        <w:t>-развитие психических функций с опорой на материал урока; активное использование приемов</w:t>
      </w:r>
      <w:r w:rsidR="00C72F52">
        <w:rPr>
          <w:rStyle w:val="fontstyle11"/>
        </w:rPr>
        <w:t xml:space="preserve"> </w:t>
      </w:r>
      <w:r w:rsidRPr="0019502D">
        <w:rPr>
          <w:rStyle w:val="fontstyle11"/>
        </w:rPr>
        <w:t>активизации умственной деятельности (особенно при обучении языку – прием сравнения);</w:t>
      </w:r>
    </w:p>
    <w:p w:rsidR="00C72F52" w:rsidRDefault="008D625C" w:rsidP="008737C0">
      <w:pPr>
        <w:widowControl w:val="0"/>
        <w:spacing w:after="0" w:line="240" w:lineRule="auto"/>
        <w:ind w:firstLine="567"/>
        <w:jc w:val="both"/>
        <w:rPr>
          <w:rStyle w:val="fontstyle11"/>
        </w:rPr>
      </w:pPr>
      <w:r w:rsidRPr="0019502D">
        <w:rPr>
          <w:rStyle w:val="fontstyle11"/>
        </w:rPr>
        <w:t>- охрана психического, физического здоровья учащихся;</w:t>
      </w:r>
    </w:p>
    <w:p w:rsidR="00C72F52" w:rsidRDefault="008D625C" w:rsidP="008737C0">
      <w:pPr>
        <w:widowControl w:val="0"/>
        <w:spacing w:after="0" w:line="240" w:lineRule="auto"/>
        <w:ind w:firstLine="567"/>
        <w:jc w:val="both"/>
        <w:rPr>
          <w:rStyle w:val="fontstyle11"/>
        </w:rPr>
      </w:pPr>
      <w:r w:rsidRPr="0019502D">
        <w:rPr>
          <w:rStyle w:val="fontstyle11"/>
        </w:rPr>
        <w:t>- развитие познавательной активности (использование продуктивных видов деятельности,</w:t>
      </w:r>
      <w:r w:rsidR="00C72F52">
        <w:rPr>
          <w:rStyle w:val="fontstyle11"/>
        </w:rPr>
        <w:t xml:space="preserve"> </w:t>
      </w:r>
      <w:r w:rsidRPr="0019502D">
        <w:rPr>
          <w:rStyle w:val="fontstyle11"/>
        </w:rPr>
        <w:t>включение потенциальных и творческих возможностей ученика и др.);</w:t>
      </w:r>
    </w:p>
    <w:p w:rsidR="00C72F52" w:rsidRDefault="008D625C" w:rsidP="008737C0">
      <w:pPr>
        <w:widowControl w:val="0"/>
        <w:spacing w:after="0" w:line="240" w:lineRule="auto"/>
        <w:ind w:firstLine="567"/>
        <w:jc w:val="both"/>
        <w:rPr>
          <w:rStyle w:val="fontstyle11"/>
        </w:rPr>
      </w:pPr>
      <w:r w:rsidRPr="0019502D">
        <w:rPr>
          <w:rStyle w:val="fontstyle11"/>
        </w:rPr>
        <w:t>-ликвидация пробелов в знаниях, пропедевтика усвоения нового материала; система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11"/>
        </w:rPr>
        <w:t>тренировочных упражнений.</w:t>
      </w:r>
    </w:p>
    <w:p w:rsidR="00C72F52" w:rsidRDefault="008D625C" w:rsidP="008737C0">
      <w:pPr>
        <w:widowControl w:val="0"/>
        <w:spacing w:after="0" w:line="240" w:lineRule="auto"/>
        <w:ind w:firstLine="567"/>
        <w:jc w:val="both"/>
        <w:rPr>
          <w:rStyle w:val="fontstyle11"/>
        </w:rPr>
      </w:pPr>
      <w:r w:rsidRPr="0019502D">
        <w:rPr>
          <w:rStyle w:val="fontstyle11"/>
        </w:rPr>
        <w:t>- использование эффективных инновационных технологий, ИКТ.</w:t>
      </w:r>
    </w:p>
    <w:p w:rsidR="00C72F52" w:rsidRDefault="008D625C" w:rsidP="008737C0">
      <w:pPr>
        <w:widowControl w:val="0"/>
        <w:spacing w:after="0" w:line="240" w:lineRule="auto"/>
        <w:ind w:firstLine="567"/>
        <w:jc w:val="both"/>
        <w:rPr>
          <w:rStyle w:val="fontstyle11"/>
        </w:rPr>
      </w:pPr>
      <w:r w:rsidRPr="0019502D">
        <w:rPr>
          <w:rStyle w:val="fontstyle11"/>
        </w:rPr>
        <w:t>-обеспечение эмоционального комфорта, в том числе через доверительные межличностные</w:t>
      </w:r>
      <w:r w:rsidR="00C72F52">
        <w:rPr>
          <w:rStyle w:val="fontstyle11"/>
        </w:rPr>
        <w:t xml:space="preserve"> </w:t>
      </w:r>
      <w:r w:rsidRPr="0019502D">
        <w:rPr>
          <w:rStyle w:val="fontstyle11"/>
        </w:rPr>
        <w:t>отношения;</w:t>
      </w:r>
    </w:p>
    <w:p w:rsidR="00C72F52" w:rsidRDefault="008D625C" w:rsidP="008737C0">
      <w:pPr>
        <w:widowControl w:val="0"/>
        <w:spacing w:after="0" w:line="240" w:lineRule="auto"/>
        <w:ind w:firstLine="567"/>
        <w:jc w:val="both"/>
        <w:rPr>
          <w:rStyle w:val="fontstyle11"/>
        </w:rPr>
      </w:pPr>
      <w:r w:rsidRPr="0019502D">
        <w:rPr>
          <w:rStyle w:val="fontstyle11"/>
        </w:rPr>
        <w:t>-контроль за динамикой успешности (неуспешности) ученика.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11"/>
        </w:rPr>
        <w:t>- тщательный отбор речевого материала (объем лексики, степень сложности, доступность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502D">
        <w:rPr>
          <w:rStyle w:val="fontstyle11"/>
        </w:rPr>
        <w:t>используемых лексико-грамматических конструкций, соответствие речевого материала урока</w:t>
      </w:r>
      <w:r w:rsidR="00C72F52">
        <w:rPr>
          <w:rStyle w:val="fontstyle11"/>
        </w:rPr>
        <w:t xml:space="preserve"> </w:t>
      </w:r>
      <w:r w:rsidRPr="0019502D">
        <w:rPr>
          <w:rStyle w:val="fontstyle11"/>
        </w:rPr>
        <w:t>этапу формирования речевых умений, с учетом имеющихся звуковых, морфологических,</w:t>
      </w:r>
      <w:r w:rsidR="00C72F52">
        <w:rPr>
          <w:rStyle w:val="fontstyle11"/>
        </w:rPr>
        <w:t xml:space="preserve"> </w:t>
      </w:r>
      <w:r w:rsidRPr="0019502D">
        <w:rPr>
          <w:rStyle w:val="fontstyle11"/>
        </w:rPr>
        <w:t>лексико-семантических, синтаксических обобщений; используемые на уроке типы</w:t>
      </w:r>
      <w:r w:rsidR="00C72F52">
        <w:rPr>
          <w:rStyle w:val="fontstyle11"/>
        </w:rPr>
        <w:t xml:space="preserve"> </w:t>
      </w:r>
      <w:r w:rsidRPr="0019502D">
        <w:rPr>
          <w:rStyle w:val="fontstyle11"/>
        </w:rPr>
        <w:t>упражнений, заданий, вопросов, их последовательность);</w:t>
      </w:r>
    </w:p>
    <w:p w:rsidR="008D625C" w:rsidRDefault="008D625C" w:rsidP="008737C0">
      <w:pPr>
        <w:widowControl w:val="0"/>
        <w:spacing w:after="0" w:line="240" w:lineRule="auto"/>
        <w:ind w:firstLine="567"/>
        <w:jc w:val="both"/>
        <w:rPr>
          <w:rStyle w:val="fontstyle11"/>
        </w:rPr>
      </w:pPr>
      <w:r w:rsidRPr="0019502D">
        <w:rPr>
          <w:rStyle w:val="fontstyle11"/>
        </w:rPr>
        <w:t>- в создании ситуаций практического усвоения языка (от смысла к формальному выражению)</w:t>
      </w:r>
    </w:p>
    <w:p w:rsidR="00781BC3" w:rsidRDefault="00781BC3" w:rsidP="008737C0">
      <w:pPr>
        <w:widowControl w:val="0"/>
        <w:spacing w:after="0" w:line="240" w:lineRule="auto"/>
        <w:ind w:firstLine="567"/>
        <w:jc w:val="both"/>
        <w:rPr>
          <w:rStyle w:val="fontstyle11"/>
        </w:rPr>
      </w:pPr>
    </w:p>
    <w:p w:rsidR="00781BC3" w:rsidRPr="00781BC3" w:rsidRDefault="00781BC3" w:rsidP="008737C0">
      <w:pPr>
        <w:pStyle w:val="a3"/>
        <w:widowControl w:val="0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</w:rPr>
      </w:pPr>
      <w:r w:rsidRPr="00781BC3">
        <w:rPr>
          <w:rFonts w:ascii="Times New Roman" w:hAnsi="Times New Roman" w:cs="Times New Roman"/>
          <w:b/>
          <w:bCs/>
          <w:color w:val="000000"/>
          <w:sz w:val="24"/>
        </w:rPr>
        <w:t>Рабочая программа воспитания</w:t>
      </w:r>
    </w:p>
    <w:p w:rsidR="00781BC3" w:rsidRPr="0019502D" w:rsidRDefault="00781BC3" w:rsidP="008737C0">
      <w:pPr>
        <w:widowControl w:val="0"/>
        <w:spacing w:after="0" w:line="240" w:lineRule="auto"/>
        <w:ind w:firstLine="567"/>
        <w:jc w:val="both"/>
        <w:rPr>
          <w:rStyle w:val="fontstyle11"/>
        </w:rPr>
      </w:pPr>
      <w:r w:rsidRPr="00781BC3">
        <w:rPr>
          <w:rFonts w:ascii="Times New Roman" w:hAnsi="Times New Roman" w:cs="Times New Roman"/>
          <w:color w:val="000000"/>
          <w:sz w:val="24"/>
        </w:rPr>
        <w:t>Рабочая программа воспитания соответствует требованиям в ФГОС НОО и данному разделу ООП НОО.</w:t>
      </w:r>
    </w:p>
    <w:p w:rsidR="00C72F52" w:rsidRDefault="00C72F52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737C0" w:rsidRDefault="008737C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737C0" w:rsidRDefault="008737C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737C0" w:rsidRDefault="008737C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737C0" w:rsidRDefault="008737C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737C0" w:rsidRDefault="008737C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737C0" w:rsidRDefault="008737C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737C0" w:rsidRDefault="008737C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737C0" w:rsidRDefault="008737C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737C0" w:rsidRDefault="008737C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737C0" w:rsidRDefault="008737C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737C0" w:rsidRDefault="008737C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737C0" w:rsidRDefault="008737C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737C0" w:rsidRDefault="008737C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737C0" w:rsidRDefault="008737C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737C0" w:rsidRDefault="008737C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737C0" w:rsidRDefault="008737C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737C0" w:rsidRDefault="008737C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737C0" w:rsidRDefault="008737C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737C0" w:rsidRDefault="008737C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737C0" w:rsidRDefault="008737C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737C0" w:rsidRDefault="008737C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737C0" w:rsidRDefault="008737C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737C0" w:rsidRDefault="008737C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737C0" w:rsidRDefault="008737C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737C0" w:rsidRDefault="008737C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737C0" w:rsidRDefault="008737C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737C0" w:rsidRDefault="008737C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737C0" w:rsidRDefault="008737C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737C0" w:rsidRDefault="008737C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737C0" w:rsidRDefault="008737C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737C0" w:rsidRDefault="008737C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737C0" w:rsidRDefault="008737C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737C0" w:rsidRDefault="008737C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737C0" w:rsidRDefault="008737C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737C0" w:rsidRDefault="008737C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737C0" w:rsidRDefault="008737C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737C0" w:rsidRDefault="008737C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737C0" w:rsidRDefault="008737C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72F52" w:rsidRDefault="00C72F52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7533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3.ОРГАНИЗАЦИОННЫЙ РАЗДЕЛ</w:t>
      </w:r>
    </w:p>
    <w:p w:rsidR="00C72F52" w:rsidRDefault="007F5C8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9502D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3.1.Учебный план</w:t>
      </w:r>
    </w:p>
    <w:p w:rsidR="00781BC3" w:rsidRDefault="007F5C8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502D">
        <w:rPr>
          <w:rFonts w:ascii="Times New Roman" w:hAnsi="Times New Roman" w:cs="Times New Roman"/>
          <w:color w:val="000000"/>
          <w:sz w:val="24"/>
          <w:szCs w:val="24"/>
        </w:rPr>
        <w:t>Обязательные предметные области учебного плана и учебные предметы соответствуют ФГОС</w:t>
      </w:r>
      <w:r w:rsidR="00C72F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9502D">
        <w:rPr>
          <w:rFonts w:ascii="Times New Roman" w:hAnsi="Times New Roman" w:cs="Times New Roman"/>
          <w:color w:val="000000"/>
          <w:sz w:val="24"/>
          <w:szCs w:val="24"/>
        </w:rPr>
        <w:t>НОО.</w:t>
      </w:r>
    </w:p>
    <w:p w:rsidR="007F5C80" w:rsidRPr="0019502D" w:rsidRDefault="007F5C80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502D">
        <w:rPr>
          <w:rFonts w:ascii="Times New Roman" w:hAnsi="Times New Roman" w:cs="Times New Roman"/>
          <w:color w:val="000000"/>
          <w:sz w:val="24"/>
          <w:szCs w:val="24"/>
        </w:rPr>
        <w:t>Годовой учебный план начального общего образования (пятидневная учебная неделя)</w:t>
      </w:r>
    </w:p>
    <w:p w:rsidR="00781BC3" w:rsidRDefault="007F5C80" w:rsidP="008737C0">
      <w:pPr>
        <w:widowControl w:val="0"/>
        <w:spacing w:after="0" w:line="240" w:lineRule="auto"/>
        <w:jc w:val="both"/>
        <w:rPr>
          <w:rStyle w:val="fontstyle01"/>
        </w:rPr>
      </w:pPr>
      <w:r w:rsidRPr="0019502D">
        <w:rPr>
          <w:rStyle w:val="fontstyle01"/>
        </w:rPr>
        <w:t xml:space="preserve">3.2 </w:t>
      </w:r>
      <w:r w:rsidRPr="0019502D">
        <w:rPr>
          <w:rStyle w:val="fontstyle21"/>
        </w:rPr>
        <w:t>Календарный учебный график, календарный план воспитательной работы соответствуют</w:t>
      </w:r>
      <w:r w:rsidR="00781BC3">
        <w:rPr>
          <w:rStyle w:val="fontstyle21"/>
        </w:rPr>
        <w:t xml:space="preserve"> </w:t>
      </w:r>
      <w:r w:rsidRPr="0019502D">
        <w:rPr>
          <w:rStyle w:val="fontstyle21"/>
        </w:rPr>
        <w:t>данным разделам ООП НОО</w:t>
      </w:r>
      <w:r w:rsidRPr="0019502D">
        <w:rPr>
          <w:rStyle w:val="fontstyle01"/>
        </w:rPr>
        <w:t>.</w:t>
      </w:r>
    </w:p>
    <w:p w:rsidR="00781BC3" w:rsidRDefault="007F5C80" w:rsidP="008737C0">
      <w:pPr>
        <w:widowControl w:val="0"/>
        <w:spacing w:after="0" w:line="240" w:lineRule="auto"/>
        <w:jc w:val="both"/>
        <w:rPr>
          <w:rStyle w:val="fontstyle01"/>
        </w:rPr>
      </w:pPr>
      <w:r w:rsidRPr="0019502D">
        <w:rPr>
          <w:rStyle w:val="fontstyle01"/>
        </w:rPr>
        <w:t>3.3.План внеурочной деятельности.</w:t>
      </w:r>
    </w:p>
    <w:p w:rsidR="00781BC3" w:rsidRDefault="0060436C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внеурочной деятельности выделяется обязательный коррекционный курс</w:t>
      </w:r>
      <w:r w:rsidRPr="0060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E07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781B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огопедическ</w:t>
      </w:r>
      <w:r w:rsidR="00781B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 ритмика» и курс «Путь к успеху».</w:t>
      </w:r>
    </w:p>
    <w:p w:rsidR="00781BC3" w:rsidRDefault="00781BC3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eastAsia="ru-RU"/>
        </w:rPr>
      </w:pPr>
    </w:p>
    <w:p w:rsidR="00781BC3" w:rsidRDefault="0060436C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  <w:lang w:eastAsia="ru-RU"/>
        </w:rPr>
        <w:t>3</w:t>
      </w:r>
      <w:r w:rsidRPr="00195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.4.Система условий реализации адаптированной основной общеобразовательной</w:t>
      </w:r>
      <w:r w:rsidRPr="0060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программы для детей с тяжелыми нарушениями речи.</w:t>
      </w:r>
    </w:p>
    <w:p w:rsidR="00781BC3" w:rsidRDefault="0060436C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3.4.1.Основные требования к условиям реализации программы:</w:t>
      </w:r>
    </w:p>
    <w:p w:rsidR="00781BC3" w:rsidRDefault="0060436C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Психолого-педагогическое обеспечение:</w:t>
      </w:r>
    </w:p>
    <w:p w:rsidR="00781BC3" w:rsidRDefault="0060436C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-дифференцированные условия (оптимальный режим учебных нагрузок, вариативные</w:t>
      </w:r>
      <w:r w:rsidRPr="006043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получения образования и специализированной помощи) в соответствии с</w:t>
      </w:r>
      <w:r w:rsidRPr="0060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рекомендациями психолого-</w:t>
      </w:r>
      <w:r w:rsidR="001014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медико-педагогической комиссии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D3A07" w:rsidRDefault="0060436C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-психолого-педагогические условия (коррекционная направленность учебно</w:t>
      </w:r>
      <w:r w:rsidR="001014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воспитательной деятельности; учѐт индивидуальных особенностей ребѐнка; соблюдение</w:t>
      </w:r>
      <w:r w:rsidR="00DD3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комфортного психоэмоционального режима; использование современных педагогических</w:t>
      </w:r>
      <w:r w:rsidR="00DD3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технологий, в том числе информационных, компьютерных для оптимизации</w:t>
      </w:r>
      <w:r w:rsidR="00DD3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образовательного процесса, повышения его эффективности, доступности);</w:t>
      </w:r>
    </w:p>
    <w:p w:rsidR="00DD3A07" w:rsidRDefault="0060436C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-специализированные условия (выдвижение комплекса специальных задач обучения,</w:t>
      </w:r>
      <w:r w:rsidRPr="0060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ориентированных на особые образовательные потребности обучающихся с ЗПР;</w:t>
      </w:r>
      <w:r w:rsidRPr="0060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специальных методов, приѐмов, средств обучения, специализированных</w:t>
      </w:r>
      <w:r w:rsidRPr="0060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образовательных и коррекционных программ, ориентированных на особые</w:t>
      </w:r>
      <w:r w:rsidRPr="0060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образовательные потребности детей; дифференцированное и индивидуализированное</w:t>
      </w:r>
      <w:r w:rsidRPr="0060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с учѐтом специфики нарушения развития обучающегося; комплексное</w:t>
      </w:r>
      <w:r w:rsidRPr="0060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воздействие на обучающегося, осуществляемое на индивидуальных и групповых</w:t>
      </w:r>
      <w:r w:rsidRPr="0060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коррекционных занятиях);</w:t>
      </w:r>
    </w:p>
    <w:p w:rsidR="00DD3A07" w:rsidRDefault="0060436C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-здоровьесберегающие условия (оздоровительный и охранительный режим, укрепление</w:t>
      </w:r>
      <w:r w:rsidRPr="0060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физического и психического здоровья, профилактика физических, умственных и</w:t>
      </w:r>
      <w:r w:rsidRPr="0060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психологических перегрузок обучающихся, соблюдение санитарно-гигиенических правил</w:t>
      </w:r>
      <w:r w:rsidRPr="0060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норм);</w:t>
      </w:r>
    </w:p>
    <w:p w:rsidR="008737C0" w:rsidRDefault="008737C0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DD3A07" w:rsidRPr="00DD3A07" w:rsidRDefault="0060436C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DD3A0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3.4.2.Кадровое обеспечение</w:t>
      </w:r>
      <w:r w:rsidRPr="00DD3A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DD3A07" w:rsidRDefault="0060436C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-коррекционная работа осуществляется специалистами соответствующей квалификации,</w:t>
      </w:r>
      <w:r w:rsidRPr="0060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имеющими специализированное образование, и педагогами, прошедшими обязательную</w:t>
      </w:r>
      <w:r w:rsidRPr="0060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курсовую профессиональной подготовку;</w:t>
      </w:r>
    </w:p>
    <w:p w:rsidR="00DD3A07" w:rsidRDefault="0060436C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 штатное расписание школы вв</w:t>
      </w:r>
      <w:r w:rsidR="00DD3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едены ставки педагога-психолога.</w:t>
      </w:r>
    </w:p>
    <w:p w:rsidR="00DD3A07" w:rsidRDefault="0060436C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-уровень квалификации работников </w:t>
      </w:r>
      <w:r w:rsidR="00DD3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лицея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соответствует квалификационным</w:t>
      </w:r>
      <w:r w:rsidRPr="0060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характеристикам по соответствующей должности.</w:t>
      </w:r>
    </w:p>
    <w:p w:rsidR="008737C0" w:rsidRDefault="008737C0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DD3A07" w:rsidRPr="00DD3A07" w:rsidRDefault="0060436C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D3A0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3.4.3.Материально-техническая база</w:t>
      </w:r>
    </w:p>
    <w:p w:rsidR="00DD3A07" w:rsidRDefault="0060436C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7E61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</w:t>
      </w:r>
      <w:r w:rsidR="00DD3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«Лицей № 24»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создана надлежащая материально-техническая база, позволяющая</w:t>
      </w:r>
      <w:r w:rsidR="007E61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обеспечить коррекционно-развивающую среду:</w:t>
      </w:r>
    </w:p>
    <w:p w:rsidR="00DD3A07" w:rsidRDefault="0060436C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-кабинет учителя начальных классов, оснащен техникой ИКТ;</w:t>
      </w:r>
    </w:p>
    <w:p w:rsidR="00DD3A07" w:rsidRDefault="0060436C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кабинет психолога, </w:t>
      </w:r>
    </w:p>
    <w:p w:rsidR="00DD3A07" w:rsidRDefault="0060436C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-мультимедийных, аудио– и видеоматериалов.</w:t>
      </w:r>
    </w:p>
    <w:p w:rsidR="008737C0" w:rsidRDefault="008737C0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DD3A07" w:rsidRDefault="0060436C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3A0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3.4.4.Информационно-методическое обеспечение направленно на реализацию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адаптированной</w:t>
      </w:r>
      <w:r w:rsidR="00DD3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 общеобразовательной программы начального общего образования и обеспечивает</w:t>
      </w:r>
      <w:r w:rsidR="00DD3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широкий, постоянный и устойчивый доступ всех участников образовательного процесса к</w:t>
      </w:r>
      <w:r w:rsidR="00DD3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любой информации, вязанной с реализацией адаптированной основной общеобразовательной</w:t>
      </w:r>
      <w:r w:rsidR="00DD3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 (АООП). Реализация АООП НОО для обучающихся с ТНР предусматривает</w:t>
      </w:r>
      <w:r w:rsidR="00DD3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базовых учебников для сверстников без ограничений здоровья.</w:t>
      </w:r>
    </w:p>
    <w:p w:rsidR="0060436C" w:rsidRDefault="0060436C" w:rsidP="008737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95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3.4.5.</w:t>
      </w:r>
      <w:r w:rsidRPr="0086319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Мониторинг системы условий</w:t>
      </w:r>
    </w:p>
    <w:tbl>
      <w:tblPr>
        <w:tblW w:w="100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093"/>
        <w:gridCol w:w="4678"/>
        <w:gridCol w:w="1701"/>
        <w:gridCol w:w="1569"/>
      </w:tblGrid>
      <w:tr w:rsidR="0010149D" w:rsidRPr="0086319D" w:rsidTr="008737C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9D" w:rsidRPr="0086319D" w:rsidRDefault="0010149D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Критерий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9D" w:rsidRPr="0086319D" w:rsidRDefault="0010149D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Индикатор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9D" w:rsidRPr="0086319D" w:rsidRDefault="0010149D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ность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9D" w:rsidRPr="0086319D" w:rsidRDefault="0010149D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ный</w:t>
            </w:r>
          </w:p>
        </w:tc>
      </w:tr>
      <w:tr w:rsidR="0010149D" w:rsidRPr="0086319D" w:rsidTr="008737C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9D" w:rsidRPr="0086319D" w:rsidRDefault="0010149D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Кадровый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потенциал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9D" w:rsidRPr="0086319D" w:rsidRDefault="0010149D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педагогов, способных реализовывать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АООП НОО вариант 5.1 (по квалификации, по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опыту, повышение квалификации, наличие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званий, победители профессиональных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конкурсов, участие в проектах, грантах и т.п.)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9D" w:rsidRPr="0086319D" w:rsidRDefault="0010149D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начало и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конец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учебного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года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9D" w:rsidRPr="0086319D" w:rsidRDefault="0010149D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Заместители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директора</w:t>
            </w:r>
          </w:p>
        </w:tc>
      </w:tr>
      <w:tr w:rsidR="0010149D" w:rsidRPr="0086319D" w:rsidTr="008737C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9D" w:rsidRPr="0086319D" w:rsidRDefault="0010149D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Санитарно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гигиеническое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благополучие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образовательной среды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9D" w:rsidRPr="0086319D" w:rsidRDefault="0010149D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условий физического воспитания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гигиеническим требованиям, наличие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динамического расписания учебных занятий,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учебный план, учитывающий разные формы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учебной деятельности; состояние здоровья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учащихся; обеспеченность горячим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питанием.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9D" w:rsidRPr="0086319D" w:rsidRDefault="0010149D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начало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учебного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года,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ежемесячно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9D" w:rsidRPr="0086319D" w:rsidRDefault="0010149D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Заместители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директора</w:t>
            </w:r>
          </w:p>
        </w:tc>
      </w:tr>
      <w:tr w:rsidR="0010149D" w:rsidRPr="0086319D" w:rsidTr="008737C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9D" w:rsidRPr="0086319D" w:rsidRDefault="0010149D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условия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9D" w:rsidRPr="0086319D" w:rsidRDefault="0010149D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нормативных государственных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требований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9D" w:rsidRPr="0086319D" w:rsidRDefault="0010149D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Ежемесячные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ежеквартал.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отчѐты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9D" w:rsidRPr="0086319D" w:rsidRDefault="0010149D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бухгалт.,</w:t>
            </w:r>
          </w:p>
        </w:tc>
      </w:tr>
      <w:tr w:rsidR="0010149D" w:rsidRPr="0086319D" w:rsidTr="008737C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9D" w:rsidRPr="0086319D" w:rsidRDefault="0010149D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Информационно-техническое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обеспечение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образовательной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деятельности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9D" w:rsidRPr="0086319D" w:rsidRDefault="0010149D" w:rsidP="007E61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Обоснованное и эффективное использование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информационной среды (ЭОР, цифровых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образовательных ресурсов, владение педагогами</w:t>
            </w:r>
            <w:r w:rsidR="007E6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ИКТ-технологиями) в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образовательном процессе. Регулярное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обновление сайта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9D" w:rsidRPr="0086319D" w:rsidRDefault="0010149D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Отчѐт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 раз в год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9D" w:rsidRPr="0086319D" w:rsidRDefault="0010149D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Заместители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директора,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учителя</w:t>
            </w:r>
          </w:p>
        </w:tc>
      </w:tr>
      <w:tr w:rsidR="0010149D" w:rsidRPr="0086319D" w:rsidTr="008737C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9D" w:rsidRPr="0086319D" w:rsidRDefault="0010149D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обеспечение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реализации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Программы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9D" w:rsidRPr="0086319D" w:rsidRDefault="0010149D" w:rsidP="007E61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локальных нормативно-правовых актов</w:t>
            </w:r>
            <w:r w:rsidR="007E6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их использование всеми субъектами</w:t>
            </w:r>
            <w:r w:rsidR="007E6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9D" w:rsidRPr="0086319D" w:rsidRDefault="0010149D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Отчѐты 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9D" w:rsidRPr="0086319D" w:rsidRDefault="0010149D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10149D" w:rsidRPr="0086319D" w:rsidTr="008737C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9D" w:rsidRPr="0086319D" w:rsidRDefault="0010149D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Материально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техническое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обеспечение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образовательной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деятельности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9D" w:rsidRPr="0086319D" w:rsidRDefault="0010149D" w:rsidP="007E61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Обоснованность использования помещений</w:t>
            </w:r>
            <w:r w:rsidR="007E6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7E6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 для реализации АООП НОО вариант 5.1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9D" w:rsidRPr="0086319D" w:rsidRDefault="0010149D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</w:t>
            </w:r>
            <w:r w:rsidR="0087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енка</w:t>
            </w:r>
            <w:r w:rsidR="0087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состояния уч.</w:t>
            </w:r>
            <w:r w:rsidR="0087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каб. ноябрь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август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9D" w:rsidRPr="0086319D" w:rsidRDefault="0010149D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Директор,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рабочая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группа</w:t>
            </w:r>
          </w:p>
        </w:tc>
      </w:tr>
      <w:tr w:rsidR="0010149D" w:rsidRPr="0086319D" w:rsidTr="008737C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9D" w:rsidRPr="0086319D" w:rsidRDefault="0010149D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</w:t>
            </w:r>
            <w:r w:rsidR="00D32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методическое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обеспечение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образовательной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деятельности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7C0" w:rsidRDefault="0010149D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использования списка учебников</w:t>
            </w:r>
            <w:r w:rsidR="0087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задач АООП НОО вариант 5.1;</w:t>
            </w:r>
          </w:p>
          <w:p w:rsidR="0010149D" w:rsidRPr="0086319D" w:rsidRDefault="0010149D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и оптимальность других учебных и</w:t>
            </w:r>
            <w:r w:rsidR="0087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дидактических материалов, включая цифровые</w:t>
            </w:r>
            <w:r w:rsidR="0087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ресурсы, частота</w:t>
            </w:r>
            <w:r w:rsidR="0087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="0087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использования учащимися на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индивидуальном уровне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9D" w:rsidRPr="0086319D" w:rsidRDefault="0010149D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учебников –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февраль,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обеспечен.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учебниками –</w:t>
            </w: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сентябрь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9D" w:rsidRPr="0086319D" w:rsidRDefault="0086319D" w:rsidP="00873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Педагог-б</w:t>
            </w:r>
            <w:r w:rsidR="0010149D"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иблиотекарь</w:t>
            </w:r>
            <w:r w:rsidR="0010149D"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Заместители</w:t>
            </w:r>
            <w:r w:rsidR="0010149D" w:rsidRPr="0086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директора</w:t>
            </w:r>
          </w:p>
        </w:tc>
      </w:tr>
    </w:tbl>
    <w:p w:rsidR="00317F01" w:rsidRPr="0019502D" w:rsidRDefault="00317F01" w:rsidP="008737C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17F01" w:rsidRPr="0019502D" w:rsidSect="008737C0">
      <w:footerReference w:type="default" r:id="rId8"/>
      <w:pgSz w:w="11906" w:h="16838"/>
      <w:pgMar w:top="851" w:right="850" w:bottom="851" w:left="1701" w:header="454" w:footer="454" w:gutter="0"/>
      <w:pgBorders w:display="firstPage"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6D3" w:rsidRDefault="003006D3" w:rsidP="00AB7BF7">
      <w:pPr>
        <w:spacing w:after="0" w:line="240" w:lineRule="auto"/>
      </w:pPr>
      <w:r>
        <w:separator/>
      </w:r>
    </w:p>
  </w:endnote>
  <w:endnote w:type="continuationSeparator" w:id="0">
    <w:p w:rsidR="003006D3" w:rsidRDefault="003006D3" w:rsidP="00AB7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4056782"/>
      <w:docPartObj>
        <w:docPartGallery w:val="Page Numbers (Bottom of Page)"/>
        <w:docPartUnique/>
      </w:docPartObj>
    </w:sdtPr>
    <w:sdtContent>
      <w:p w:rsidR="00606891" w:rsidRDefault="00891EF0">
        <w:pPr>
          <w:pStyle w:val="a9"/>
          <w:jc w:val="right"/>
        </w:pPr>
        <w:fldSimple w:instr=" PAGE   \* MERGEFORMAT ">
          <w:r w:rsidR="003006D3">
            <w:rPr>
              <w:noProof/>
            </w:rPr>
            <w:t>1</w:t>
          </w:r>
        </w:fldSimple>
      </w:p>
    </w:sdtContent>
  </w:sdt>
  <w:p w:rsidR="00606891" w:rsidRDefault="0060689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6D3" w:rsidRDefault="003006D3" w:rsidP="00AB7BF7">
      <w:pPr>
        <w:spacing w:after="0" w:line="240" w:lineRule="auto"/>
      </w:pPr>
      <w:r>
        <w:separator/>
      </w:r>
    </w:p>
  </w:footnote>
  <w:footnote w:type="continuationSeparator" w:id="0">
    <w:p w:rsidR="003006D3" w:rsidRDefault="003006D3" w:rsidP="00AB7B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326CC"/>
    <w:multiLevelType w:val="multilevel"/>
    <w:tmpl w:val="B970A7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3637ED"/>
    <w:rsid w:val="000376BB"/>
    <w:rsid w:val="00066BB2"/>
    <w:rsid w:val="00081FE2"/>
    <w:rsid w:val="00097341"/>
    <w:rsid w:val="000D4526"/>
    <w:rsid w:val="0010149D"/>
    <w:rsid w:val="0019502D"/>
    <w:rsid w:val="001E1802"/>
    <w:rsid w:val="00295205"/>
    <w:rsid w:val="003006D3"/>
    <w:rsid w:val="003158D5"/>
    <w:rsid w:val="00317F01"/>
    <w:rsid w:val="0033538C"/>
    <w:rsid w:val="00345CC9"/>
    <w:rsid w:val="0034632A"/>
    <w:rsid w:val="003637ED"/>
    <w:rsid w:val="00467BB9"/>
    <w:rsid w:val="004D4794"/>
    <w:rsid w:val="00502CD1"/>
    <w:rsid w:val="00572E13"/>
    <w:rsid w:val="005C12F9"/>
    <w:rsid w:val="005C7176"/>
    <w:rsid w:val="0060436C"/>
    <w:rsid w:val="00606891"/>
    <w:rsid w:val="00615508"/>
    <w:rsid w:val="00621501"/>
    <w:rsid w:val="006B55CA"/>
    <w:rsid w:val="007108FC"/>
    <w:rsid w:val="00781BC3"/>
    <w:rsid w:val="007839A0"/>
    <w:rsid w:val="007A0CEC"/>
    <w:rsid w:val="007E61C0"/>
    <w:rsid w:val="007F5C80"/>
    <w:rsid w:val="0086319D"/>
    <w:rsid w:val="0087184D"/>
    <w:rsid w:val="0087219A"/>
    <w:rsid w:val="008737C0"/>
    <w:rsid w:val="00891EF0"/>
    <w:rsid w:val="008D625C"/>
    <w:rsid w:val="008F2AEF"/>
    <w:rsid w:val="009043CD"/>
    <w:rsid w:val="00910B89"/>
    <w:rsid w:val="00935FD5"/>
    <w:rsid w:val="009D1F51"/>
    <w:rsid w:val="009E2F43"/>
    <w:rsid w:val="009F0066"/>
    <w:rsid w:val="00A02631"/>
    <w:rsid w:val="00AA5422"/>
    <w:rsid w:val="00AB7BF7"/>
    <w:rsid w:val="00AF6F06"/>
    <w:rsid w:val="00B27316"/>
    <w:rsid w:val="00B53690"/>
    <w:rsid w:val="00B62184"/>
    <w:rsid w:val="00BE308E"/>
    <w:rsid w:val="00C16B8B"/>
    <w:rsid w:val="00C72F52"/>
    <w:rsid w:val="00D15AC2"/>
    <w:rsid w:val="00D32095"/>
    <w:rsid w:val="00D757F0"/>
    <w:rsid w:val="00DD3A07"/>
    <w:rsid w:val="00E07533"/>
    <w:rsid w:val="00EB4B62"/>
    <w:rsid w:val="00ED003A"/>
    <w:rsid w:val="00F2084E"/>
    <w:rsid w:val="00FE0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03A"/>
  </w:style>
  <w:style w:type="paragraph" w:styleId="3">
    <w:name w:val="heading 3"/>
    <w:basedOn w:val="a"/>
    <w:next w:val="a"/>
    <w:link w:val="31"/>
    <w:unhideWhenUsed/>
    <w:qFormat/>
    <w:rsid w:val="00AB7BF7"/>
    <w:pPr>
      <w:keepNext/>
      <w:keepLines/>
      <w:suppressAutoHyphens/>
      <w:spacing w:before="200" w:after="0" w:line="360" w:lineRule="auto"/>
      <w:outlineLvl w:val="2"/>
    </w:pPr>
    <w:rPr>
      <w:rFonts w:ascii="Arial" w:eastAsiaTheme="majorEastAsia" w:hAnsi="Arial" w:cstheme="majorBidi"/>
      <w:b/>
      <w:bCs/>
      <w:i/>
      <w:kern w:val="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3637ED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3637E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317F01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fontstyle41">
    <w:name w:val="fontstyle41"/>
    <w:basedOn w:val="a0"/>
    <w:rsid w:val="00317F01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a0"/>
    <w:rsid w:val="008D625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467BB9"/>
    <w:pPr>
      <w:ind w:left="720"/>
      <w:contextualSpacing/>
    </w:pPr>
  </w:style>
  <w:style w:type="table" w:styleId="a4">
    <w:name w:val="Table Grid"/>
    <w:basedOn w:val="a1"/>
    <w:uiPriority w:val="59"/>
    <w:rsid w:val="005C1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aliases w:val="основа"/>
    <w:link w:val="a6"/>
    <w:uiPriority w:val="1"/>
    <w:qFormat/>
    <w:rsid w:val="008721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aliases w:val="основа Знак"/>
    <w:link w:val="a5"/>
    <w:uiPriority w:val="1"/>
    <w:rsid w:val="0087219A"/>
    <w:rPr>
      <w:rFonts w:ascii="Calibri" w:eastAsia="Times New Roman" w:hAnsi="Calibri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B7BF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31">
    <w:name w:val="Заголовок 3 Знак1"/>
    <w:basedOn w:val="a0"/>
    <w:link w:val="3"/>
    <w:rsid w:val="00AB7BF7"/>
    <w:rPr>
      <w:rFonts w:ascii="Arial" w:eastAsiaTheme="majorEastAsia" w:hAnsi="Arial" w:cstheme="majorBidi"/>
      <w:b/>
      <w:bCs/>
      <w:i/>
      <w:kern w:val="1"/>
      <w:sz w:val="28"/>
    </w:rPr>
  </w:style>
  <w:style w:type="paragraph" w:styleId="a7">
    <w:name w:val="header"/>
    <w:basedOn w:val="a"/>
    <w:link w:val="a8"/>
    <w:uiPriority w:val="99"/>
    <w:semiHidden/>
    <w:unhideWhenUsed/>
    <w:rsid w:val="00AB7B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B7BF7"/>
  </w:style>
  <w:style w:type="paragraph" w:styleId="a9">
    <w:name w:val="footer"/>
    <w:basedOn w:val="a"/>
    <w:link w:val="aa"/>
    <w:uiPriority w:val="99"/>
    <w:unhideWhenUsed/>
    <w:rsid w:val="00AB7B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B7B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2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119918-6C85-46EE-BDA5-F9E03E14E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32</Pages>
  <Words>13272</Words>
  <Characters>75653</Characters>
  <Application>Microsoft Office Word</Application>
  <DocSecurity>0</DocSecurity>
  <Lines>630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Q4</dc:creator>
  <cp:lastModifiedBy>Q4</cp:lastModifiedBy>
  <cp:revision>3</cp:revision>
  <cp:lastPrinted>2025-09-24T14:38:00Z</cp:lastPrinted>
  <dcterms:created xsi:type="dcterms:W3CDTF">2025-09-24T14:38:00Z</dcterms:created>
  <dcterms:modified xsi:type="dcterms:W3CDTF">2025-10-16T11:17:00Z</dcterms:modified>
</cp:coreProperties>
</file>